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ED3" w:rsidRDefault="00F743E3" w:rsidP="00896ED3">
      <w:pPr>
        <w:pStyle w:val="NoSpacing"/>
        <w:jc w:val="center"/>
        <w:rPr>
          <w:sz w:val="40"/>
          <w:szCs w:val="40"/>
        </w:rPr>
      </w:pPr>
      <w:r w:rsidRPr="00F743E3">
        <w:rPr>
          <w:noProof/>
          <w:sz w:val="24"/>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42.6pt;margin-top:-58.9pt;width:561.3pt;height:86pt;z-index:251660288;mso-width-relative:margin;mso-height-relative:margin" filled="f" strokecolor="#3cf" strokeweight="1.75pt">
            <v:stroke dashstyle="dashDot"/>
            <v:textbox>
              <w:txbxContent>
                <w:p w:rsidR="00C15746" w:rsidRPr="00382711" w:rsidRDefault="00EC6ADA" w:rsidP="00C15746">
                  <w:pPr>
                    <w:pStyle w:val="NoSpacing"/>
                    <w:jc w:val="center"/>
                    <w:rPr>
                      <w:rFonts w:ascii="Boopee" w:hAnsi="Boopee"/>
                      <w:b/>
                      <w:color w:val="00B0F0"/>
                      <w:sz w:val="24"/>
                      <w:szCs w:val="24"/>
                    </w:rPr>
                  </w:pPr>
                  <w:r w:rsidRPr="009E45BA">
                    <w:rPr>
                      <w:rFonts w:ascii="Boopee" w:hAnsi="Boopee"/>
                      <w:b/>
                      <w:color w:val="00B0F0"/>
                      <w:sz w:val="52"/>
                      <w:szCs w:val="52"/>
                    </w:rPr>
                    <w:t>Mrs. Stewart’s Class News</w:t>
                  </w:r>
                </w:p>
                <w:p w:rsidR="009E45BA" w:rsidRDefault="009E45BA" w:rsidP="00C15746">
                  <w:pPr>
                    <w:pStyle w:val="NoSpacing"/>
                    <w:jc w:val="center"/>
                    <w:rPr>
                      <w:rFonts w:cstheme="minorHAnsi"/>
                      <w:color w:val="00B0F0"/>
                      <w:sz w:val="24"/>
                      <w:szCs w:val="24"/>
                    </w:rPr>
                  </w:pPr>
                  <w:r>
                    <w:rPr>
                      <w:rFonts w:cstheme="minorHAnsi"/>
                      <w:color w:val="00B0F0"/>
                      <w:sz w:val="24"/>
                      <w:szCs w:val="24"/>
                    </w:rPr>
                    <w:t>School Phone: (336) 871-2400</w:t>
                  </w:r>
                </w:p>
                <w:p w:rsidR="009E45BA" w:rsidRDefault="009E45BA" w:rsidP="00C15746">
                  <w:pPr>
                    <w:pStyle w:val="NoSpacing"/>
                    <w:jc w:val="center"/>
                    <w:rPr>
                      <w:rFonts w:cstheme="minorHAnsi"/>
                      <w:color w:val="00B0F0"/>
                      <w:sz w:val="24"/>
                      <w:szCs w:val="24"/>
                    </w:rPr>
                  </w:pPr>
                  <w:r>
                    <w:rPr>
                      <w:rFonts w:cstheme="minorHAnsi"/>
                      <w:color w:val="00B0F0"/>
                      <w:sz w:val="24"/>
                      <w:szCs w:val="24"/>
                    </w:rPr>
                    <w:t xml:space="preserve">Email: </w:t>
                  </w:r>
                  <w:hyperlink r:id="rId7" w:history="1">
                    <w:r w:rsidRPr="00756AA2">
                      <w:rPr>
                        <w:rStyle w:val="Hyperlink"/>
                        <w:rFonts w:cstheme="minorHAnsi"/>
                        <w:sz w:val="24"/>
                        <w:szCs w:val="24"/>
                      </w:rPr>
                      <w:t>amber.stewart@stokes.k12.nc.us</w:t>
                    </w:r>
                  </w:hyperlink>
                </w:p>
                <w:p w:rsidR="009E45BA" w:rsidRDefault="009E45BA" w:rsidP="00C15746">
                  <w:pPr>
                    <w:pStyle w:val="NoSpacing"/>
                    <w:jc w:val="center"/>
                    <w:rPr>
                      <w:rFonts w:cstheme="minorHAnsi"/>
                      <w:color w:val="00B0F0"/>
                      <w:sz w:val="24"/>
                      <w:szCs w:val="24"/>
                    </w:rPr>
                  </w:pPr>
                  <w:r>
                    <w:rPr>
                      <w:rFonts w:cstheme="minorHAnsi"/>
                      <w:color w:val="00B0F0"/>
                      <w:sz w:val="24"/>
                      <w:szCs w:val="24"/>
                    </w:rPr>
                    <w:t xml:space="preserve">Class Website: </w:t>
                  </w:r>
                  <w:hyperlink r:id="rId8" w:history="1">
                    <w:r w:rsidRPr="00756AA2">
                      <w:rPr>
                        <w:rStyle w:val="Hyperlink"/>
                        <w:rFonts w:cstheme="minorHAnsi"/>
                        <w:sz w:val="24"/>
                        <w:szCs w:val="24"/>
                      </w:rPr>
                      <w:t>www.amberstewartsclass.weebly.com</w:t>
                    </w:r>
                  </w:hyperlink>
                </w:p>
                <w:p w:rsidR="009E45BA" w:rsidRPr="009E45BA" w:rsidRDefault="009E45BA" w:rsidP="00C15746">
                  <w:pPr>
                    <w:pStyle w:val="NoSpacing"/>
                    <w:jc w:val="center"/>
                    <w:rPr>
                      <w:rFonts w:cstheme="minorHAnsi"/>
                      <w:color w:val="00B0F0"/>
                      <w:sz w:val="24"/>
                      <w:szCs w:val="24"/>
                    </w:rPr>
                  </w:pPr>
                </w:p>
                <w:p w:rsidR="00EC6ADA" w:rsidRPr="009E45BA" w:rsidRDefault="00EC6ADA" w:rsidP="00C15746">
                  <w:pPr>
                    <w:pStyle w:val="NoSpacing"/>
                    <w:jc w:val="center"/>
                    <w:rPr>
                      <w:rFonts w:ascii="Boopee" w:hAnsi="Boopee"/>
                      <w:color w:val="00B0F0"/>
                      <w:sz w:val="24"/>
                      <w:szCs w:val="24"/>
                    </w:rPr>
                  </w:pPr>
                </w:p>
                <w:p w:rsidR="00C15746" w:rsidRDefault="00C15746" w:rsidP="00C15746">
                  <w:pPr>
                    <w:jc w:val="center"/>
                    <w:rPr>
                      <w:rFonts w:ascii="Boopee" w:hAnsi="Boopee"/>
                      <w:b/>
                      <w:color w:val="00B0F0"/>
                      <w:sz w:val="44"/>
                      <w:szCs w:val="44"/>
                    </w:rPr>
                  </w:pPr>
                </w:p>
                <w:p w:rsidR="000B4F42" w:rsidRPr="000B4F42" w:rsidRDefault="000B4F42" w:rsidP="000B4F42">
                  <w:pPr>
                    <w:jc w:val="right"/>
                    <w:rPr>
                      <w:rFonts w:ascii="Boopee" w:hAnsi="Boopee"/>
                      <w:b/>
                      <w:color w:val="00B0F0"/>
                      <w:sz w:val="52"/>
                      <w:szCs w:val="52"/>
                    </w:rPr>
                  </w:pPr>
                </w:p>
              </w:txbxContent>
            </v:textbox>
          </v:shape>
        </w:pict>
      </w:r>
      <w:r w:rsidR="00C15746">
        <w:rPr>
          <w:noProof/>
          <w:sz w:val="24"/>
          <w:szCs w:val="24"/>
        </w:rPr>
        <w:drawing>
          <wp:anchor distT="0" distB="0" distL="114300" distR="114300" simplePos="0" relativeHeight="251661312" behindDoc="1" locked="0" layoutInCell="1" allowOverlap="1">
            <wp:simplePos x="0" y="0"/>
            <wp:positionH relativeFrom="column">
              <wp:posOffset>-800100</wp:posOffset>
            </wp:positionH>
            <wp:positionV relativeFrom="paragraph">
              <wp:posOffset>-923925</wp:posOffset>
            </wp:positionV>
            <wp:extent cx="2208530" cy="1162050"/>
            <wp:effectExtent l="19050" t="0" r="1270" b="0"/>
            <wp:wrapNone/>
            <wp:docPr id="10" name="Picture 10" descr="http://ts2.mm.bing.net/th?id=H.4816179901302933&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s2.mm.bing.net/th?id=H.4816179901302933&amp;pid=15.1"/>
                    <pic:cNvPicPr>
                      <a:picLocks noChangeAspect="1" noChangeArrowheads="1"/>
                    </pic:cNvPicPr>
                  </pic:nvPicPr>
                  <pic:blipFill>
                    <a:blip r:embed="rId9" cstate="print"/>
                    <a:srcRect/>
                    <a:stretch>
                      <a:fillRect/>
                    </a:stretch>
                  </pic:blipFill>
                  <pic:spPr bwMode="auto">
                    <a:xfrm>
                      <a:off x="0" y="0"/>
                      <a:ext cx="2208530" cy="1162050"/>
                    </a:xfrm>
                    <a:prstGeom prst="rect">
                      <a:avLst/>
                    </a:prstGeom>
                    <a:noFill/>
                    <a:ln w="9525">
                      <a:noFill/>
                      <a:miter lim="800000"/>
                      <a:headEnd/>
                      <a:tailEnd/>
                    </a:ln>
                  </pic:spPr>
                </pic:pic>
              </a:graphicData>
            </a:graphic>
          </wp:anchor>
        </w:drawing>
      </w:r>
    </w:p>
    <w:p w:rsidR="00896ED3" w:rsidRDefault="00F30119" w:rsidP="00EC6ADA">
      <w:pPr>
        <w:pStyle w:val="NoSpacing"/>
        <w:rPr>
          <w:sz w:val="24"/>
          <w:szCs w:val="24"/>
        </w:rPr>
      </w:pPr>
      <w:r w:rsidRPr="00F743E3">
        <w:rPr>
          <w:noProof/>
          <w:lang w:eastAsia="zh-TW"/>
        </w:rPr>
        <w:pict>
          <v:shape id="_x0000_s1028" type="#_x0000_t202" style="position:absolute;margin-left:-42.6pt;margin-top:12.35pt;width:224.55pt;height:114.75pt;z-index:251664384;mso-width-relative:margin;mso-height-relative:margin" strokecolor="#7030a0" strokeweight="1.75pt">
            <v:stroke dashstyle="dashDot"/>
            <v:textbox>
              <w:txbxContent>
                <w:p w:rsidR="0045526E" w:rsidRPr="00107FD7" w:rsidRDefault="0045526E" w:rsidP="0045526E">
                  <w:pPr>
                    <w:pStyle w:val="NoSpacing"/>
                    <w:jc w:val="center"/>
                    <w:rPr>
                      <w:rFonts w:ascii="Boopee" w:hAnsi="Boopee"/>
                      <w:b/>
                      <w:color w:val="7030A0"/>
                      <w:sz w:val="18"/>
                      <w:szCs w:val="18"/>
                      <w:u w:val="single"/>
                    </w:rPr>
                  </w:pPr>
                  <w:r w:rsidRPr="0045526E">
                    <w:rPr>
                      <w:rFonts w:ascii="Boopee" w:hAnsi="Boopee"/>
                      <w:b/>
                      <w:color w:val="7030A0"/>
                      <w:sz w:val="32"/>
                      <w:szCs w:val="32"/>
                      <w:u w:val="single"/>
                    </w:rPr>
                    <w:t>Upcoming Events</w:t>
                  </w:r>
                </w:p>
                <w:p w:rsidR="00107FD7" w:rsidRPr="00107FD7" w:rsidRDefault="00107FD7" w:rsidP="0045526E">
                  <w:pPr>
                    <w:pStyle w:val="NoSpacing"/>
                    <w:jc w:val="center"/>
                    <w:rPr>
                      <w:rFonts w:ascii="Boopee" w:hAnsi="Boopee"/>
                      <w:b/>
                      <w:color w:val="7030A0"/>
                      <w:sz w:val="18"/>
                      <w:szCs w:val="18"/>
                      <w:u w:val="single"/>
                    </w:rPr>
                  </w:pPr>
                </w:p>
                <w:p w:rsidR="009720E3" w:rsidRDefault="00587B54" w:rsidP="009720E3">
                  <w:pPr>
                    <w:pStyle w:val="NoSpacing"/>
                    <w:rPr>
                      <w:rFonts w:cstheme="minorHAnsi"/>
                      <w:color w:val="7030A0"/>
                      <w:sz w:val="24"/>
                      <w:szCs w:val="24"/>
                    </w:rPr>
                  </w:pPr>
                  <w:r>
                    <w:rPr>
                      <w:rFonts w:cstheme="minorHAnsi"/>
                      <w:color w:val="7030A0"/>
                      <w:sz w:val="24"/>
                      <w:szCs w:val="24"/>
                    </w:rPr>
                    <w:t>*</w:t>
                  </w:r>
                  <w:r w:rsidR="00D05141">
                    <w:rPr>
                      <w:rFonts w:cstheme="minorHAnsi"/>
                      <w:color w:val="7030A0"/>
                      <w:sz w:val="24"/>
                      <w:szCs w:val="24"/>
                    </w:rPr>
                    <w:t xml:space="preserve">December </w:t>
                  </w:r>
                  <w:r w:rsidR="0092693E">
                    <w:rPr>
                      <w:rFonts w:cstheme="minorHAnsi"/>
                      <w:color w:val="7030A0"/>
                      <w:sz w:val="24"/>
                      <w:szCs w:val="24"/>
                    </w:rPr>
                    <w:t>1</w:t>
                  </w:r>
                  <w:r w:rsidR="00DD2F8B">
                    <w:rPr>
                      <w:rFonts w:cstheme="minorHAnsi"/>
                      <w:color w:val="7030A0"/>
                      <w:sz w:val="24"/>
                      <w:szCs w:val="24"/>
                    </w:rPr>
                    <w:t>8</w:t>
                  </w:r>
                  <w:r w:rsidR="0092693E">
                    <w:rPr>
                      <w:rFonts w:cstheme="minorHAnsi"/>
                      <w:color w:val="7030A0"/>
                      <w:sz w:val="24"/>
                      <w:szCs w:val="24"/>
                    </w:rPr>
                    <w:t>: Christmas Party</w:t>
                  </w:r>
                  <w:r w:rsidR="00DD2F8B">
                    <w:rPr>
                      <w:rFonts w:cstheme="minorHAnsi"/>
                      <w:color w:val="7030A0"/>
                      <w:sz w:val="24"/>
                      <w:szCs w:val="24"/>
                    </w:rPr>
                    <w:t xml:space="preserve"> @ 1pm</w:t>
                  </w:r>
                </w:p>
                <w:p w:rsidR="00DD2F8B" w:rsidRDefault="00DD2F8B" w:rsidP="009720E3">
                  <w:pPr>
                    <w:pStyle w:val="NoSpacing"/>
                    <w:rPr>
                      <w:rFonts w:cstheme="minorHAnsi"/>
                      <w:color w:val="7030A0"/>
                      <w:sz w:val="24"/>
                      <w:szCs w:val="24"/>
                    </w:rPr>
                  </w:pPr>
                  <w:r>
                    <w:rPr>
                      <w:rFonts w:cstheme="minorHAnsi"/>
                      <w:color w:val="7030A0"/>
                      <w:sz w:val="24"/>
                      <w:szCs w:val="24"/>
                    </w:rPr>
                    <w:t>*December 18: K-2 Christmas Program @ 6:30 (More info. to come)</w:t>
                  </w:r>
                </w:p>
                <w:p w:rsidR="002B1B54" w:rsidRDefault="009720E3" w:rsidP="0092693E">
                  <w:pPr>
                    <w:pStyle w:val="NoSpacing"/>
                    <w:rPr>
                      <w:rFonts w:cstheme="minorHAnsi"/>
                      <w:color w:val="7030A0"/>
                      <w:sz w:val="24"/>
                      <w:szCs w:val="24"/>
                    </w:rPr>
                  </w:pPr>
                  <w:r>
                    <w:rPr>
                      <w:rFonts w:cstheme="minorHAnsi"/>
                      <w:color w:val="7030A0"/>
                      <w:sz w:val="24"/>
                      <w:szCs w:val="24"/>
                    </w:rPr>
                    <w:t>*</w:t>
                  </w:r>
                  <w:r w:rsidR="00DD2F8B">
                    <w:rPr>
                      <w:rFonts w:cstheme="minorHAnsi"/>
                      <w:color w:val="7030A0"/>
                      <w:sz w:val="24"/>
                      <w:szCs w:val="24"/>
                    </w:rPr>
                    <w:t>December 19</w:t>
                  </w:r>
                  <w:r w:rsidR="0092693E">
                    <w:rPr>
                      <w:rFonts w:cstheme="minorHAnsi"/>
                      <w:color w:val="7030A0"/>
                      <w:sz w:val="24"/>
                      <w:szCs w:val="24"/>
                    </w:rPr>
                    <w:t>: Early Dismissal @ 11am</w:t>
                  </w:r>
                </w:p>
                <w:p w:rsidR="0092693E" w:rsidRDefault="0092693E" w:rsidP="0092693E">
                  <w:pPr>
                    <w:pStyle w:val="NoSpacing"/>
                    <w:rPr>
                      <w:rFonts w:cstheme="minorHAnsi"/>
                      <w:color w:val="7030A0"/>
                      <w:sz w:val="24"/>
                      <w:szCs w:val="24"/>
                    </w:rPr>
                  </w:pPr>
                  <w:r>
                    <w:rPr>
                      <w:rFonts w:cstheme="minorHAnsi"/>
                      <w:color w:val="7030A0"/>
                      <w:sz w:val="24"/>
                      <w:szCs w:val="24"/>
                    </w:rPr>
                    <w:t>*December 2</w:t>
                  </w:r>
                  <w:r w:rsidR="00DD2F8B">
                    <w:rPr>
                      <w:rFonts w:cstheme="minorHAnsi"/>
                      <w:color w:val="7030A0"/>
                      <w:sz w:val="24"/>
                      <w:szCs w:val="24"/>
                    </w:rPr>
                    <w:t>2</w:t>
                  </w:r>
                  <w:r>
                    <w:rPr>
                      <w:rFonts w:cstheme="minorHAnsi"/>
                      <w:color w:val="7030A0"/>
                      <w:sz w:val="24"/>
                      <w:szCs w:val="24"/>
                    </w:rPr>
                    <w:t>-January 1: Christmas Break</w:t>
                  </w:r>
                </w:p>
                <w:p w:rsidR="009720E3" w:rsidRPr="0045526E" w:rsidRDefault="009720E3" w:rsidP="009720E3">
                  <w:pPr>
                    <w:pStyle w:val="NoSpacing"/>
                    <w:rPr>
                      <w:rFonts w:cstheme="minorHAnsi"/>
                      <w:color w:val="7030A0"/>
                      <w:sz w:val="24"/>
                      <w:szCs w:val="24"/>
                    </w:rPr>
                  </w:pPr>
                </w:p>
              </w:txbxContent>
            </v:textbox>
          </v:shape>
        </w:pict>
      </w:r>
      <w:r w:rsidR="00F743E3" w:rsidRPr="00F743E3">
        <w:rPr>
          <w:noProof/>
          <w:lang w:eastAsia="zh-TW"/>
        </w:rPr>
        <w:pict>
          <v:shape id="_x0000_s1031" type="#_x0000_t202" style="position:absolute;margin-left:343.85pt;margin-top:12.35pt;width:174.85pt;height:159.75pt;z-index:251669504;mso-width-relative:margin;mso-height-relative:margin" strokecolor="red" strokeweight="1.75pt">
            <v:stroke dashstyle="dashDot"/>
            <v:textbox>
              <w:txbxContent>
                <w:p w:rsidR="001B7D94" w:rsidRDefault="00184B48" w:rsidP="00184B48">
                  <w:pPr>
                    <w:pStyle w:val="NoSpacing"/>
                    <w:jc w:val="center"/>
                    <w:rPr>
                      <w:rFonts w:ascii="Boopee" w:hAnsi="Boopee" w:cstheme="minorHAnsi"/>
                      <w:b/>
                      <w:color w:val="FF0000"/>
                      <w:sz w:val="32"/>
                      <w:szCs w:val="32"/>
                      <w:u w:val="single"/>
                    </w:rPr>
                  </w:pPr>
                  <w:r w:rsidRPr="00184B48">
                    <w:rPr>
                      <w:rFonts w:ascii="Boopee" w:hAnsi="Boopee" w:cstheme="minorHAnsi"/>
                      <w:b/>
                      <w:color w:val="FF0000"/>
                      <w:sz w:val="32"/>
                      <w:szCs w:val="32"/>
                      <w:u w:val="single"/>
                    </w:rPr>
                    <w:t>Homework</w:t>
                  </w:r>
                </w:p>
                <w:p w:rsidR="004E4BE5" w:rsidRDefault="004E4BE5" w:rsidP="00184B48">
                  <w:pPr>
                    <w:pStyle w:val="NoSpacing"/>
                    <w:jc w:val="center"/>
                    <w:rPr>
                      <w:rFonts w:ascii="Boopee" w:hAnsi="Boopee" w:cstheme="minorHAnsi"/>
                      <w:color w:val="FF0000"/>
                      <w:sz w:val="24"/>
                      <w:szCs w:val="24"/>
                    </w:rPr>
                  </w:pPr>
                </w:p>
                <w:p w:rsidR="006B4E43" w:rsidRPr="00184B48" w:rsidRDefault="00052816" w:rsidP="00184B48">
                  <w:pPr>
                    <w:pStyle w:val="NoSpacing"/>
                    <w:rPr>
                      <w:rFonts w:cstheme="minorHAnsi"/>
                      <w:color w:val="FF0000"/>
                      <w:sz w:val="24"/>
                      <w:szCs w:val="24"/>
                    </w:rPr>
                  </w:pPr>
                  <w:r>
                    <w:rPr>
                      <w:rFonts w:cstheme="minorHAnsi"/>
                      <w:color w:val="FF0000"/>
                      <w:sz w:val="24"/>
                      <w:szCs w:val="24"/>
                    </w:rPr>
                    <w:t xml:space="preserve">*Please make sure that your </w:t>
                  </w:r>
                  <w:r w:rsidRPr="00B853A0">
                    <w:rPr>
                      <w:rFonts w:cstheme="minorHAnsi"/>
                      <w:color w:val="FF0000"/>
                      <w:sz w:val="24"/>
                      <w:szCs w:val="24"/>
                    </w:rPr>
                    <w:t>child</w:t>
                  </w:r>
                  <w:r>
                    <w:rPr>
                      <w:rFonts w:cstheme="minorHAnsi"/>
                      <w:color w:val="FF0000"/>
                      <w:sz w:val="24"/>
                      <w:szCs w:val="24"/>
                    </w:rPr>
                    <w:t xml:space="preserve"> is completing their homework during the week.  If they come to school with incomplete homework they will complete the assignments during </w:t>
                  </w:r>
                  <w:r w:rsidR="00DD2F8B">
                    <w:rPr>
                      <w:rFonts w:cstheme="minorHAnsi"/>
                      <w:color w:val="FF0000"/>
                      <w:sz w:val="24"/>
                      <w:szCs w:val="24"/>
                    </w:rPr>
                    <w:t xml:space="preserve">free </w:t>
                  </w:r>
                  <w:r>
                    <w:rPr>
                      <w:rFonts w:cstheme="minorHAnsi"/>
                      <w:color w:val="FF0000"/>
                      <w:sz w:val="24"/>
                      <w:szCs w:val="24"/>
                    </w:rPr>
                    <w:t xml:space="preserve">centers.  </w:t>
                  </w:r>
                </w:p>
              </w:txbxContent>
            </v:textbox>
          </v:shape>
        </w:pict>
      </w:r>
      <w:r w:rsidR="00F743E3" w:rsidRPr="00F743E3">
        <w:rPr>
          <w:noProof/>
          <w:lang w:eastAsia="zh-TW"/>
        </w:rPr>
        <w:pict>
          <v:shape id="_x0000_s1030" type="#_x0000_t202" style="position:absolute;margin-left:195.45pt;margin-top:12.35pt;width:137.25pt;height:159.75pt;z-index:251667456;mso-width-relative:margin;mso-height-relative:margin" filled="f" fillcolor="red" strokecolor="#0c0" strokeweight="1.75pt">
            <v:stroke dashstyle="dashDot"/>
            <v:textbox>
              <w:txbxContent>
                <w:p w:rsidR="001B6FF7" w:rsidRPr="007A1810" w:rsidRDefault="00A76A8A" w:rsidP="00A76A8A">
                  <w:pPr>
                    <w:pStyle w:val="NoSpacing"/>
                    <w:jc w:val="center"/>
                    <w:rPr>
                      <w:rFonts w:ascii="Boopee" w:hAnsi="Boopee"/>
                      <w:b/>
                      <w:color w:val="00CC00"/>
                      <w:sz w:val="24"/>
                      <w:szCs w:val="24"/>
                      <w:u w:val="single"/>
                    </w:rPr>
                  </w:pPr>
                  <w:r w:rsidRPr="007A1810">
                    <w:rPr>
                      <w:rFonts w:ascii="Boopee" w:hAnsi="Boopee"/>
                      <w:b/>
                      <w:color w:val="00CC00"/>
                      <w:sz w:val="32"/>
                      <w:szCs w:val="32"/>
                      <w:u w:val="single"/>
                    </w:rPr>
                    <w:t>Birthdays</w:t>
                  </w:r>
                </w:p>
                <w:p w:rsidR="00DD7C23" w:rsidRPr="009720E3" w:rsidRDefault="00F30119" w:rsidP="00A76A8A">
                  <w:pPr>
                    <w:pStyle w:val="NoSpacing"/>
                    <w:rPr>
                      <w:rFonts w:cstheme="minorHAnsi"/>
                      <w:color w:val="00B050"/>
                      <w:sz w:val="24"/>
                      <w:szCs w:val="24"/>
                    </w:rPr>
                  </w:pPr>
                  <w:r>
                    <w:rPr>
                      <w:rFonts w:cstheme="minorHAnsi"/>
                      <w:color w:val="00B050"/>
                      <w:sz w:val="24"/>
                      <w:szCs w:val="24"/>
                    </w:rPr>
                    <w:t>Mrs. Ferguson- 12/19</w:t>
                  </w:r>
                </w:p>
                <w:p w:rsidR="009720E3" w:rsidRDefault="009720E3" w:rsidP="00A76A8A">
                  <w:pPr>
                    <w:pStyle w:val="NoSpacing"/>
                    <w:rPr>
                      <w:rFonts w:cstheme="minorHAnsi"/>
                      <w:color w:val="FF0000"/>
                      <w:sz w:val="24"/>
                      <w:szCs w:val="24"/>
                    </w:rPr>
                  </w:pPr>
                </w:p>
                <w:p w:rsidR="009720E3" w:rsidRPr="007549CC" w:rsidRDefault="00DE362F" w:rsidP="00A76A8A">
                  <w:pPr>
                    <w:pStyle w:val="NoSpacing"/>
                    <w:rPr>
                      <w:rFonts w:cstheme="minorHAnsi"/>
                      <w:color w:val="FF0000"/>
                      <w:sz w:val="24"/>
                      <w:szCs w:val="24"/>
                    </w:rPr>
                  </w:pPr>
                  <w:r>
                    <w:rPr>
                      <w:noProof/>
                    </w:rPr>
                    <w:drawing>
                      <wp:inline distT="0" distB="0" distL="0" distR="0">
                        <wp:extent cx="575388" cy="762000"/>
                        <wp:effectExtent l="19050" t="0" r="0" b="0"/>
                        <wp:docPr id="2" name="Picture 16" descr="http://ts1.mm.bing.net/th?id=H.488427655928246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s1.mm.bing.net/th?id=H.4884276559282460&amp;pid=15.1"/>
                                <pic:cNvPicPr>
                                  <a:picLocks noChangeAspect="1" noChangeArrowheads="1"/>
                                </pic:cNvPicPr>
                              </pic:nvPicPr>
                              <pic:blipFill>
                                <a:blip r:embed="rId10"/>
                                <a:srcRect/>
                                <a:stretch>
                                  <a:fillRect/>
                                </a:stretch>
                              </pic:blipFill>
                              <pic:spPr bwMode="auto">
                                <a:xfrm>
                                  <a:off x="0" y="0"/>
                                  <a:ext cx="579999" cy="768106"/>
                                </a:xfrm>
                                <a:prstGeom prst="rect">
                                  <a:avLst/>
                                </a:prstGeom>
                                <a:noFill/>
                                <a:ln w="9525">
                                  <a:noFill/>
                                  <a:miter lim="800000"/>
                                  <a:headEnd/>
                                  <a:tailEnd/>
                                </a:ln>
                              </pic:spPr>
                            </pic:pic>
                          </a:graphicData>
                        </a:graphic>
                      </wp:inline>
                    </w:drawing>
                  </w:r>
                </w:p>
                <w:p w:rsidR="00A76A8A" w:rsidRPr="00A76A8A" w:rsidRDefault="00A76A8A" w:rsidP="00C81E17">
                  <w:pPr>
                    <w:pStyle w:val="NoSpacing"/>
                    <w:jc w:val="center"/>
                    <w:rPr>
                      <w:rFonts w:ascii="Boopee" w:hAnsi="Boopee"/>
                      <w:b/>
                      <w:color w:val="FF0000"/>
                      <w:sz w:val="32"/>
                      <w:szCs w:val="32"/>
                      <w:u w:val="single"/>
                    </w:rPr>
                  </w:pPr>
                </w:p>
              </w:txbxContent>
            </v:textbox>
          </v:shape>
        </w:pict>
      </w:r>
    </w:p>
    <w:p w:rsidR="009B23FE" w:rsidRDefault="009B23FE" w:rsidP="00EC6ADA">
      <w:pPr>
        <w:pStyle w:val="NoSpacing"/>
        <w:rPr>
          <w:sz w:val="24"/>
          <w:szCs w:val="24"/>
        </w:rPr>
      </w:pPr>
    </w:p>
    <w:p w:rsidR="009B23FE" w:rsidRPr="009B23FE" w:rsidRDefault="009B23FE" w:rsidP="009B23FE"/>
    <w:p w:rsidR="009B23FE" w:rsidRPr="009B23FE" w:rsidRDefault="009B23FE" w:rsidP="009B23FE"/>
    <w:p w:rsidR="009B23FE" w:rsidRPr="009B23FE" w:rsidRDefault="009B23FE" w:rsidP="009B23FE"/>
    <w:p w:rsidR="009B23FE" w:rsidRPr="009B23FE" w:rsidRDefault="009B23FE" w:rsidP="009B23FE"/>
    <w:p w:rsidR="009B23FE" w:rsidRPr="009B23FE" w:rsidRDefault="00F743E3" w:rsidP="009B23FE">
      <w:r>
        <w:rPr>
          <w:noProof/>
        </w:rPr>
        <w:pict>
          <v:shape id="_x0000_s1029" type="#_x0000_t202" style="position:absolute;margin-left:-42.6pt;margin-top:3.5pt;width:224.55pt;height:210pt;z-index:251665408" strokecolor="#548dd4 [1951]" strokeweight="1.75pt">
            <v:stroke dashstyle="dashDot"/>
            <v:textbox>
              <w:txbxContent>
                <w:p w:rsidR="00A83A00" w:rsidRPr="007A1810" w:rsidRDefault="00864AFB" w:rsidP="00476058">
                  <w:pPr>
                    <w:pStyle w:val="NoSpacing"/>
                    <w:jc w:val="center"/>
                    <w:rPr>
                      <w:rFonts w:ascii="Boopee" w:hAnsi="Boopee"/>
                      <w:color w:val="548DD4" w:themeColor="text2" w:themeTint="99"/>
                      <w:sz w:val="24"/>
                      <w:szCs w:val="24"/>
                    </w:rPr>
                  </w:pPr>
                  <w:r w:rsidRPr="007A1810">
                    <w:rPr>
                      <w:rFonts w:ascii="Boopee" w:hAnsi="Boopee"/>
                      <w:b/>
                      <w:color w:val="548DD4" w:themeColor="text2" w:themeTint="99"/>
                      <w:sz w:val="32"/>
                      <w:szCs w:val="32"/>
                      <w:u w:val="single"/>
                    </w:rPr>
                    <w:t>What are we learning?</w:t>
                  </w:r>
                </w:p>
                <w:p w:rsidR="007A7951" w:rsidRPr="006B22D1" w:rsidRDefault="007A7951" w:rsidP="007A7951">
                  <w:pPr>
                    <w:pStyle w:val="NoSpacing"/>
                    <w:rPr>
                      <w:rFonts w:cstheme="minorHAnsi"/>
                      <w:color w:val="548DD4" w:themeColor="text2" w:themeTint="99"/>
                      <w:sz w:val="24"/>
                      <w:szCs w:val="24"/>
                    </w:rPr>
                  </w:pPr>
                  <w:r w:rsidRPr="006B22D1">
                    <w:rPr>
                      <w:rFonts w:cstheme="minorHAnsi"/>
                      <w:color w:val="548DD4" w:themeColor="text2" w:themeTint="99"/>
                      <w:sz w:val="24"/>
                      <w:szCs w:val="24"/>
                    </w:rPr>
                    <w:t xml:space="preserve">During the month of </w:t>
                  </w:r>
                  <w:r w:rsidR="00D87263">
                    <w:rPr>
                      <w:rFonts w:cstheme="minorHAnsi"/>
                      <w:color w:val="548DD4" w:themeColor="text2" w:themeTint="99"/>
                      <w:sz w:val="24"/>
                      <w:szCs w:val="24"/>
                    </w:rPr>
                    <w:t>December we will be learning about the celebration of Christmas from 13 different countries/places from around the world.  We will learn about what the people eat, how they dress, etc.  We will make a craft each day to represent the country we will learn about that day.</w:t>
                  </w:r>
                </w:p>
                <w:p w:rsidR="00C23935" w:rsidRDefault="00DE1464" w:rsidP="007A7951">
                  <w:pPr>
                    <w:pStyle w:val="NoSpacing"/>
                    <w:rPr>
                      <w:rFonts w:cstheme="minorHAnsi"/>
                      <w:color w:val="548DD4" w:themeColor="text2" w:themeTint="99"/>
                      <w:sz w:val="24"/>
                      <w:szCs w:val="24"/>
                    </w:rPr>
                  </w:pPr>
                  <w:r w:rsidRPr="006B22D1">
                    <w:rPr>
                      <w:rFonts w:cstheme="minorHAnsi"/>
                      <w:color w:val="548DD4" w:themeColor="text2" w:themeTint="99"/>
                      <w:sz w:val="24"/>
                      <w:szCs w:val="24"/>
                    </w:rPr>
                    <w:t xml:space="preserve">We will continue to learn different letters of the alphabet and their sounds.  The letters we will learn in </w:t>
                  </w:r>
                  <w:r w:rsidR="00D87263">
                    <w:rPr>
                      <w:rFonts w:cstheme="minorHAnsi"/>
                      <w:color w:val="548DD4" w:themeColor="text2" w:themeTint="99"/>
                      <w:sz w:val="24"/>
                      <w:szCs w:val="24"/>
                    </w:rPr>
                    <w:t>Dece</w:t>
                  </w:r>
                  <w:r w:rsidR="00A767BA">
                    <w:rPr>
                      <w:rFonts w:cstheme="minorHAnsi"/>
                      <w:color w:val="548DD4" w:themeColor="text2" w:themeTint="99"/>
                      <w:sz w:val="24"/>
                      <w:szCs w:val="24"/>
                    </w:rPr>
                    <w:t>mber</w:t>
                  </w:r>
                  <w:r w:rsidRPr="006B22D1">
                    <w:rPr>
                      <w:rFonts w:cstheme="minorHAnsi"/>
                      <w:color w:val="548DD4" w:themeColor="text2" w:themeTint="99"/>
                      <w:sz w:val="24"/>
                      <w:szCs w:val="24"/>
                    </w:rPr>
                    <w:t xml:space="preserve"> are</w:t>
                  </w:r>
                </w:p>
                <w:p w:rsidR="007A1810" w:rsidRDefault="00DE1464" w:rsidP="007A7951">
                  <w:pPr>
                    <w:pStyle w:val="NoSpacing"/>
                    <w:rPr>
                      <w:rFonts w:cstheme="minorHAnsi"/>
                      <w:color w:val="548DD4" w:themeColor="text2" w:themeTint="99"/>
                      <w:sz w:val="24"/>
                      <w:szCs w:val="24"/>
                    </w:rPr>
                  </w:pPr>
                  <w:r w:rsidRPr="006B22D1">
                    <w:rPr>
                      <w:rFonts w:cstheme="minorHAnsi"/>
                      <w:color w:val="548DD4" w:themeColor="text2" w:themeTint="99"/>
                      <w:sz w:val="24"/>
                      <w:szCs w:val="24"/>
                    </w:rPr>
                    <w:t xml:space="preserve"> </w:t>
                  </w:r>
                  <w:r w:rsidR="00D87263">
                    <w:rPr>
                      <w:rFonts w:cstheme="minorHAnsi"/>
                      <w:color w:val="548DD4" w:themeColor="text2" w:themeTint="99"/>
                      <w:sz w:val="24"/>
                      <w:szCs w:val="24"/>
                    </w:rPr>
                    <w:t>“</w:t>
                  </w:r>
                  <w:proofErr w:type="gramStart"/>
                  <w:r w:rsidR="00D87263">
                    <w:rPr>
                      <w:rFonts w:cstheme="minorHAnsi"/>
                      <w:color w:val="548DD4" w:themeColor="text2" w:themeTint="99"/>
                      <w:sz w:val="24"/>
                      <w:szCs w:val="24"/>
                    </w:rPr>
                    <w:t>x</w:t>
                  </w:r>
                  <w:proofErr w:type="gramEnd"/>
                  <w:r w:rsidR="00D87263">
                    <w:rPr>
                      <w:rFonts w:cstheme="minorHAnsi"/>
                      <w:color w:val="548DD4" w:themeColor="text2" w:themeTint="99"/>
                      <w:sz w:val="24"/>
                      <w:szCs w:val="24"/>
                    </w:rPr>
                    <w:t>”</w:t>
                  </w:r>
                  <w:r w:rsidR="00C23935">
                    <w:rPr>
                      <w:rFonts w:cstheme="minorHAnsi"/>
                      <w:color w:val="548DD4" w:themeColor="text2" w:themeTint="99"/>
                      <w:sz w:val="24"/>
                      <w:szCs w:val="24"/>
                    </w:rPr>
                    <w:t xml:space="preserve"> and</w:t>
                  </w:r>
                  <w:r w:rsidR="00D87263">
                    <w:rPr>
                      <w:rFonts w:cstheme="minorHAnsi"/>
                      <w:color w:val="548DD4" w:themeColor="text2" w:themeTint="99"/>
                      <w:sz w:val="24"/>
                      <w:szCs w:val="24"/>
                    </w:rPr>
                    <w:t xml:space="preserve"> “y</w:t>
                  </w:r>
                  <w:r w:rsidR="00C23935">
                    <w:rPr>
                      <w:rFonts w:cstheme="minorHAnsi"/>
                      <w:color w:val="548DD4" w:themeColor="text2" w:themeTint="99"/>
                      <w:sz w:val="24"/>
                      <w:szCs w:val="24"/>
                    </w:rPr>
                    <w:t>”</w:t>
                  </w:r>
                </w:p>
                <w:p w:rsidR="007A1810" w:rsidRPr="007A1810" w:rsidRDefault="007A1810" w:rsidP="007A7951">
                  <w:pPr>
                    <w:pStyle w:val="NoSpacing"/>
                    <w:rPr>
                      <w:rFonts w:cstheme="minorHAnsi"/>
                      <w:color w:val="548DD4" w:themeColor="text2" w:themeTint="99"/>
                      <w:sz w:val="24"/>
                      <w:szCs w:val="24"/>
                    </w:rPr>
                  </w:pPr>
                </w:p>
                <w:p w:rsidR="00864AFB" w:rsidRPr="00864AFB" w:rsidRDefault="00864AFB" w:rsidP="00476058">
                  <w:pPr>
                    <w:pStyle w:val="NoSpacing"/>
                    <w:jc w:val="center"/>
                    <w:rPr>
                      <w:rFonts w:ascii="Boopee" w:hAnsi="Boopee"/>
                      <w:color w:val="00CC00"/>
                      <w:sz w:val="32"/>
                      <w:szCs w:val="32"/>
                    </w:rPr>
                  </w:pPr>
                </w:p>
              </w:txbxContent>
            </v:textbox>
          </v:shape>
        </w:pict>
      </w:r>
    </w:p>
    <w:p w:rsidR="009B23FE" w:rsidRPr="009B23FE" w:rsidRDefault="00F743E3" w:rsidP="009B23FE">
      <w:r>
        <w:rPr>
          <w:noProof/>
          <w:lang w:eastAsia="zh-TW"/>
        </w:rPr>
        <w:pict>
          <v:shape id="_x0000_s1032" type="#_x0000_t202" style="position:absolute;margin-left:195.45pt;margin-top:22.35pt;width:323.25pt;height:180.75pt;z-index:251659263;mso-width-relative:margin;mso-height-relative:margin" filled="f" strokecolor="#8064a2 [3207]" strokeweight="1.75pt">
            <v:stroke dashstyle="dashDot"/>
            <v:textbox style="mso-next-textbox:#_x0000_s1032">
              <w:txbxContent>
                <w:p w:rsidR="00AD1283" w:rsidRDefault="003017B4" w:rsidP="003017B4">
                  <w:pPr>
                    <w:pStyle w:val="NoSpacing"/>
                    <w:jc w:val="center"/>
                    <w:rPr>
                      <w:rFonts w:ascii="Boopee" w:hAnsi="Boopee"/>
                      <w:b/>
                      <w:color w:val="8064A2" w:themeColor="accent4"/>
                      <w:sz w:val="32"/>
                      <w:szCs w:val="32"/>
                      <w:u w:val="single"/>
                    </w:rPr>
                  </w:pPr>
                  <w:r w:rsidRPr="003017B4">
                    <w:rPr>
                      <w:rFonts w:ascii="Boopee" w:hAnsi="Boopee"/>
                      <w:b/>
                      <w:color w:val="8064A2" w:themeColor="accent4"/>
                      <w:sz w:val="32"/>
                      <w:szCs w:val="32"/>
                      <w:u w:val="single"/>
                    </w:rPr>
                    <w:t>Practice at Home</w:t>
                  </w:r>
                </w:p>
                <w:p w:rsidR="008F29AC" w:rsidRPr="00DE362F" w:rsidRDefault="008F29AC" w:rsidP="003017B4">
                  <w:pPr>
                    <w:pStyle w:val="NoSpacing"/>
                    <w:rPr>
                      <w:rFonts w:cstheme="minorHAnsi"/>
                      <w:color w:val="8064A2" w:themeColor="accent4"/>
                    </w:rPr>
                  </w:pPr>
                  <w:r w:rsidRPr="00DE362F">
                    <w:rPr>
                      <w:rFonts w:cstheme="minorHAnsi"/>
                      <w:color w:val="8064A2" w:themeColor="accent4"/>
                    </w:rPr>
                    <w:t>*</w:t>
                  </w:r>
                  <w:r w:rsidR="00C45B67" w:rsidRPr="00DE362F">
                    <w:rPr>
                      <w:rFonts w:cstheme="minorHAnsi"/>
                      <w:color w:val="8064A2" w:themeColor="accent4"/>
                    </w:rPr>
                    <w:t xml:space="preserve">Over holiday breaks, students tend to lose some of the things they have learned in class.  Below are some things that you can work with your child on during Christmas break.  </w:t>
                  </w:r>
                </w:p>
                <w:p w:rsidR="00C45B67" w:rsidRPr="00DE362F" w:rsidRDefault="00DE362F" w:rsidP="003017B4">
                  <w:pPr>
                    <w:pStyle w:val="NoSpacing"/>
                    <w:rPr>
                      <w:rFonts w:cstheme="minorHAnsi"/>
                      <w:color w:val="8064A2" w:themeColor="accent4"/>
                    </w:rPr>
                  </w:pPr>
                  <w:r w:rsidRPr="00DE362F">
                    <w:rPr>
                      <w:rFonts w:cstheme="minorHAnsi"/>
                      <w:color w:val="8064A2" w:themeColor="accent4"/>
                    </w:rPr>
                    <w:t xml:space="preserve"> </w:t>
                  </w:r>
                  <w:r w:rsidR="00C45B67" w:rsidRPr="00DE362F">
                    <w:rPr>
                      <w:rFonts w:cstheme="minorHAnsi"/>
                      <w:color w:val="8064A2" w:themeColor="accent4"/>
                    </w:rPr>
                    <w:t>-</w:t>
                  </w:r>
                  <w:r w:rsidRPr="00DE362F">
                    <w:rPr>
                      <w:rFonts w:cstheme="minorHAnsi"/>
                      <w:color w:val="8064A2" w:themeColor="accent4"/>
                    </w:rPr>
                    <w:t>C</w:t>
                  </w:r>
                  <w:r w:rsidR="00C45B67" w:rsidRPr="00DE362F">
                    <w:rPr>
                      <w:rFonts w:cstheme="minorHAnsi"/>
                      <w:color w:val="8064A2" w:themeColor="accent4"/>
                    </w:rPr>
                    <w:t>apital and lowercase letters; call out a random letter and have your child write the letter as they tell you the sound</w:t>
                  </w:r>
                </w:p>
                <w:p w:rsidR="00C45B67" w:rsidRPr="00DE362F" w:rsidRDefault="00DE362F" w:rsidP="003017B4">
                  <w:pPr>
                    <w:pStyle w:val="NoSpacing"/>
                    <w:rPr>
                      <w:rFonts w:cstheme="minorHAnsi"/>
                      <w:color w:val="8064A2" w:themeColor="accent4"/>
                    </w:rPr>
                  </w:pPr>
                  <w:r w:rsidRPr="00DE362F">
                    <w:rPr>
                      <w:rFonts w:cstheme="minorHAnsi"/>
                      <w:color w:val="8064A2" w:themeColor="accent4"/>
                    </w:rPr>
                    <w:t xml:space="preserve"> - W</w:t>
                  </w:r>
                  <w:r w:rsidR="00C45B67" w:rsidRPr="00DE362F">
                    <w:rPr>
                      <w:rFonts w:cstheme="minorHAnsi"/>
                      <w:color w:val="8064A2" w:themeColor="accent4"/>
                    </w:rPr>
                    <w:t xml:space="preserve">riting and recognizing numbers 1-20; call out a random letter and have your child </w:t>
                  </w:r>
                  <w:r w:rsidRPr="00DE362F">
                    <w:rPr>
                      <w:rFonts w:cstheme="minorHAnsi"/>
                      <w:color w:val="8064A2" w:themeColor="accent4"/>
                    </w:rPr>
                    <w:t>write the number</w:t>
                  </w:r>
                </w:p>
                <w:p w:rsidR="00DE362F" w:rsidRDefault="00DE362F" w:rsidP="003017B4">
                  <w:pPr>
                    <w:pStyle w:val="NoSpacing"/>
                    <w:rPr>
                      <w:rFonts w:cstheme="minorHAnsi"/>
                      <w:color w:val="8064A2" w:themeColor="accent4"/>
                    </w:rPr>
                  </w:pPr>
                  <w:r w:rsidRPr="00DE362F">
                    <w:rPr>
                      <w:rFonts w:cstheme="minorHAnsi"/>
                      <w:color w:val="8064A2" w:themeColor="accent4"/>
                    </w:rPr>
                    <w:t>- Wise words</w:t>
                  </w:r>
                  <w:r w:rsidR="00A1237F">
                    <w:rPr>
                      <w:rFonts w:cstheme="minorHAnsi"/>
                      <w:color w:val="8064A2" w:themeColor="accent4"/>
                    </w:rPr>
                    <w:t xml:space="preserve">; call out a wise word and have your child write the word down </w:t>
                  </w:r>
                </w:p>
                <w:p w:rsidR="00A1237F" w:rsidRPr="00DE362F" w:rsidRDefault="00A1237F" w:rsidP="003017B4">
                  <w:pPr>
                    <w:pStyle w:val="NoSpacing"/>
                    <w:rPr>
                      <w:rFonts w:cstheme="minorHAnsi"/>
                      <w:color w:val="8064A2" w:themeColor="accent4"/>
                    </w:rPr>
                  </w:pPr>
                  <w:r>
                    <w:rPr>
                      <w:rFonts w:cstheme="minorHAnsi"/>
                      <w:color w:val="8064A2" w:themeColor="accent4"/>
                    </w:rPr>
                    <w:t>*I will be sending home a couple sheets of paper we use here at school for when your child is practicing these things listed.</w:t>
                  </w:r>
                </w:p>
                <w:p w:rsidR="000D0AB9" w:rsidRDefault="008F29AC" w:rsidP="00626533">
                  <w:pPr>
                    <w:pStyle w:val="NoSpacing"/>
                    <w:rPr>
                      <w:rFonts w:cstheme="minorHAnsi"/>
                      <w:color w:val="8064A2" w:themeColor="accent4"/>
                      <w:sz w:val="24"/>
                      <w:szCs w:val="24"/>
                    </w:rPr>
                  </w:pPr>
                  <w:r>
                    <w:rPr>
                      <w:rFonts w:cstheme="minorHAnsi"/>
                      <w:color w:val="8064A2" w:themeColor="accent4"/>
                      <w:sz w:val="24"/>
                      <w:szCs w:val="24"/>
                    </w:rPr>
                    <w:tab/>
                  </w:r>
                </w:p>
                <w:p w:rsidR="00FF1F1B" w:rsidRDefault="00FF1F1B" w:rsidP="003017B4">
                  <w:pPr>
                    <w:pStyle w:val="NoSpacing"/>
                    <w:rPr>
                      <w:rFonts w:cstheme="minorHAnsi"/>
                      <w:color w:val="8064A2" w:themeColor="accent4"/>
                      <w:sz w:val="24"/>
                      <w:szCs w:val="24"/>
                    </w:rPr>
                  </w:pPr>
                </w:p>
                <w:p w:rsidR="00FF1F1B" w:rsidRPr="00AD692D" w:rsidRDefault="00FF1F1B" w:rsidP="003017B4">
                  <w:pPr>
                    <w:pStyle w:val="NoSpacing"/>
                    <w:rPr>
                      <w:rFonts w:cstheme="minorHAnsi"/>
                      <w:color w:val="8064A2" w:themeColor="accent4"/>
                      <w:sz w:val="24"/>
                      <w:szCs w:val="24"/>
                    </w:rPr>
                  </w:pPr>
                </w:p>
              </w:txbxContent>
            </v:textbox>
          </v:shape>
        </w:pict>
      </w:r>
    </w:p>
    <w:p w:rsidR="009B23FE" w:rsidRPr="009B23FE" w:rsidRDefault="009B23FE" w:rsidP="009B23FE"/>
    <w:p w:rsidR="009B23FE" w:rsidRPr="009B23FE" w:rsidRDefault="009B23FE" w:rsidP="009B23FE"/>
    <w:p w:rsidR="009B23FE" w:rsidRPr="009B23FE" w:rsidRDefault="009B23FE" w:rsidP="009B23FE"/>
    <w:p w:rsidR="009B23FE" w:rsidRPr="009B23FE" w:rsidRDefault="009B23FE" w:rsidP="009B23FE"/>
    <w:p w:rsidR="009B23FE" w:rsidRDefault="009B23FE" w:rsidP="009B23FE"/>
    <w:p w:rsidR="00EB65E1" w:rsidRDefault="009B23FE" w:rsidP="009B23FE">
      <w:pPr>
        <w:tabs>
          <w:tab w:val="left" w:pos="5490"/>
        </w:tabs>
      </w:pPr>
      <w:r>
        <w:tab/>
      </w:r>
    </w:p>
    <w:p w:rsidR="00EB65E1" w:rsidRPr="00EB65E1" w:rsidRDefault="00F30119" w:rsidP="00EB65E1">
      <w:r>
        <w:rPr>
          <w:noProof/>
          <w:lang w:eastAsia="zh-TW"/>
        </w:rPr>
        <w:pict>
          <v:shape id="_x0000_s1036" type="#_x0000_t202" style="position:absolute;margin-left:-42.6pt;margin-top:14.5pt;width:224.55pt;height:81pt;z-index:251676672;mso-position-horizontal-relative:text;mso-position-vertical-relative:text;mso-width-relative:margin;mso-height-relative:margin" strokecolor="#930" strokeweight="1.75pt">
            <v:stroke dashstyle="dashDot"/>
            <v:textbox>
              <w:txbxContent>
                <w:p w:rsidR="00AC018F" w:rsidRPr="003E2638" w:rsidRDefault="00AC018F" w:rsidP="00AC018F">
                  <w:pPr>
                    <w:pStyle w:val="NoSpacing"/>
                    <w:jc w:val="center"/>
                    <w:rPr>
                      <w:rFonts w:ascii="Boopee" w:hAnsi="Boopee"/>
                      <w:b/>
                      <w:color w:val="984806" w:themeColor="accent6" w:themeShade="80"/>
                      <w:sz w:val="28"/>
                      <w:szCs w:val="28"/>
                      <w:u w:val="single"/>
                    </w:rPr>
                  </w:pPr>
                  <w:r w:rsidRPr="003E2638">
                    <w:rPr>
                      <w:rFonts w:ascii="Boopee" w:hAnsi="Boopee"/>
                      <w:b/>
                      <w:color w:val="984806" w:themeColor="accent6" w:themeShade="80"/>
                      <w:sz w:val="28"/>
                      <w:szCs w:val="28"/>
                      <w:u w:val="single"/>
                    </w:rPr>
                    <w:t>Reminders</w:t>
                  </w:r>
                </w:p>
                <w:p w:rsidR="0013331A" w:rsidRDefault="00BF5FA5" w:rsidP="0013331A">
                  <w:pPr>
                    <w:pStyle w:val="NoSpacing"/>
                    <w:rPr>
                      <w:rFonts w:cstheme="minorHAnsi"/>
                      <w:color w:val="984806" w:themeColor="accent6" w:themeShade="80"/>
                    </w:rPr>
                  </w:pPr>
                  <w:r>
                    <w:rPr>
                      <w:rFonts w:cstheme="minorHAnsi"/>
                      <w:color w:val="984806" w:themeColor="accent6" w:themeShade="80"/>
                    </w:rPr>
                    <w:t xml:space="preserve">*Santa’s Workshop </w:t>
                  </w:r>
                  <w:r w:rsidR="002865D2">
                    <w:rPr>
                      <w:rFonts w:cstheme="minorHAnsi"/>
                      <w:color w:val="984806" w:themeColor="accent6" w:themeShade="80"/>
                    </w:rPr>
                    <w:t xml:space="preserve">information </w:t>
                  </w:r>
                  <w:r>
                    <w:rPr>
                      <w:rFonts w:cstheme="minorHAnsi"/>
                      <w:color w:val="984806" w:themeColor="accent6" w:themeShade="80"/>
                    </w:rPr>
                    <w:t xml:space="preserve">will be coming up soon.  If you wish to help work the workshop, please send in your </w:t>
                  </w:r>
                  <w:r>
                    <w:rPr>
                      <w:rFonts w:cstheme="minorHAnsi"/>
                      <w:i/>
                      <w:color w:val="984806" w:themeColor="accent6" w:themeShade="80"/>
                    </w:rPr>
                    <w:t xml:space="preserve">red Santa’s Workshop </w:t>
                  </w:r>
                  <w:r>
                    <w:rPr>
                      <w:rFonts w:cstheme="minorHAnsi"/>
                      <w:color w:val="984806" w:themeColor="accent6" w:themeShade="80"/>
                    </w:rPr>
                    <w:t xml:space="preserve">paper from the PTA.  </w:t>
                  </w:r>
                </w:p>
                <w:p w:rsidR="00FA5F71" w:rsidRDefault="00FA5F71" w:rsidP="0013331A">
                  <w:pPr>
                    <w:pStyle w:val="NoSpacing"/>
                    <w:rPr>
                      <w:rFonts w:cstheme="minorHAnsi"/>
                      <w:color w:val="984806" w:themeColor="accent6" w:themeShade="80"/>
                    </w:rPr>
                  </w:pPr>
                </w:p>
                <w:p w:rsidR="00FA5F71" w:rsidRDefault="00FA5F71" w:rsidP="0013331A">
                  <w:pPr>
                    <w:pStyle w:val="NoSpacing"/>
                    <w:rPr>
                      <w:rFonts w:cstheme="minorHAnsi"/>
                      <w:color w:val="984806" w:themeColor="accent6" w:themeShade="80"/>
                    </w:rPr>
                  </w:pPr>
                </w:p>
                <w:p w:rsidR="00BF5FA5" w:rsidRPr="00BF5FA5" w:rsidRDefault="00BF5FA5" w:rsidP="0013331A">
                  <w:pPr>
                    <w:pStyle w:val="NoSpacing"/>
                    <w:rPr>
                      <w:rFonts w:cstheme="minorHAnsi"/>
                      <w:color w:val="984806" w:themeColor="accent6" w:themeShade="80"/>
                    </w:rPr>
                  </w:pPr>
                </w:p>
                <w:p w:rsidR="00AC018F" w:rsidRPr="009720E3" w:rsidRDefault="00AC018F" w:rsidP="00AC018F">
                  <w:pPr>
                    <w:pStyle w:val="NoSpacing"/>
                    <w:rPr>
                      <w:rFonts w:asciiTheme="majorHAnsi" w:hAnsiTheme="majorHAnsi"/>
                      <w:color w:val="993300"/>
                      <w:sz w:val="20"/>
                    </w:rPr>
                  </w:pPr>
                </w:p>
              </w:txbxContent>
            </v:textbox>
          </v:shape>
        </w:pict>
      </w:r>
    </w:p>
    <w:p w:rsidR="00EB65E1" w:rsidRPr="00EB65E1" w:rsidRDefault="00F743E3" w:rsidP="00EB65E1">
      <w:r>
        <w:rPr>
          <w:noProof/>
          <w:lang w:eastAsia="zh-TW"/>
        </w:rPr>
        <w:pict>
          <v:shape id="_x0000_s1038" type="#_x0000_t202" style="position:absolute;margin-left:195.45pt;margin-top:6.3pt;width:323.25pt;height:105.75pt;z-index:251679744;mso-width-relative:margin;mso-height-relative:margin" filled="f" strokecolor="red" strokeweight="1.75pt">
            <v:stroke dashstyle="dashDot"/>
            <v:textbox>
              <w:txbxContent>
                <w:p w:rsidR="005A2314" w:rsidRPr="005A2314" w:rsidRDefault="005A2314" w:rsidP="005A2314">
                  <w:pPr>
                    <w:pStyle w:val="NoSpacing"/>
                    <w:jc w:val="center"/>
                    <w:rPr>
                      <w:color w:val="FF0000"/>
                    </w:rPr>
                  </w:pPr>
                  <w:r w:rsidRPr="005A2314">
                    <w:rPr>
                      <w:b/>
                      <w:color w:val="FF0000"/>
                      <w:sz w:val="28"/>
                      <w:szCs w:val="28"/>
                      <w:u w:val="single"/>
                    </w:rPr>
                    <w:t>Christmas Party</w:t>
                  </w:r>
                </w:p>
                <w:p w:rsidR="008A5842" w:rsidRPr="005A2314" w:rsidRDefault="005A2314" w:rsidP="008A5842">
                  <w:pPr>
                    <w:pStyle w:val="NoSpacing"/>
                    <w:rPr>
                      <w:color w:val="FF0000"/>
                    </w:rPr>
                  </w:pPr>
                  <w:r>
                    <w:rPr>
                      <w:color w:val="FF0000"/>
                    </w:rPr>
                    <w:t xml:space="preserve">We will have our Christmas </w:t>
                  </w:r>
                  <w:r w:rsidR="001E3EF8">
                    <w:rPr>
                      <w:color w:val="FF0000"/>
                    </w:rPr>
                    <w:t>around</w:t>
                  </w:r>
                  <w:r>
                    <w:rPr>
                      <w:color w:val="FF0000"/>
                    </w:rPr>
                    <w:t xml:space="preserve"> the Worl</w:t>
                  </w:r>
                  <w:r w:rsidR="00C23935">
                    <w:rPr>
                      <w:color w:val="FF0000"/>
                    </w:rPr>
                    <w:t xml:space="preserve">d Party on Thursday, December 18 at 1:00pm.  I have attached a list of things we will need for the party.  If you would like to sign up for something to send in for the party please detach the bottom of the Christmas Party letter and send back to me in your child’s planner.  </w:t>
                  </w:r>
                  <w:r w:rsidR="00CE468A">
                    <w:rPr>
                      <w:color w:val="FF0000"/>
                    </w:rPr>
                    <w:t>Please do not buy that item until I have confirmed in your child’s planner.</w:t>
                  </w:r>
                </w:p>
                <w:p w:rsidR="00D16E0B" w:rsidRPr="005A2314" w:rsidRDefault="00D16E0B" w:rsidP="005A2314">
                  <w:pPr>
                    <w:pStyle w:val="NoSpacing"/>
                    <w:rPr>
                      <w:color w:val="FF0000"/>
                    </w:rPr>
                  </w:pPr>
                </w:p>
              </w:txbxContent>
            </v:textbox>
          </v:shape>
        </w:pict>
      </w:r>
    </w:p>
    <w:p w:rsidR="00EB65E1" w:rsidRPr="00EB65E1" w:rsidRDefault="00EB65E1" w:rsidP="00EB65E1"/>
    <w:p w:rsidR="00EB65E1" w:rsidRDefault="00EB65E1" w:rsidP="00EB65E1"/>
    <w:p w:rsidR="00EC6ADA" w:rsidRPr="00EB65E1" w:rsidRDefault="00F30119" w:rsidP="00EB65E1">
      <w:pPr>
        <w:tabs>
          <w:tab w:val="left" w:pos="6285"/>
        </w:tabs>
      </w:pPr>
      <w:r>
        <w:rPr>
          <w:noProof/>
          <w:lang w:eastAsia="zh-TW"/>
        </w:rPr>
        <w:pict>
          <v:shape id="_x0000_s1042" type="#_x0000_t202" style="position:absolute;margin-left:195.45pt;margin-top:41.7pt;width:323.25pt;height:187.5pt;z-index:251682816;mso-width-relative:margin;mso-height-relative:margin" strokeweight="1.75pt">
            <v:stroke dashstyle="longDashDotDot"/>
            <v:textbox>
              <w:txbxContent>
                <w:p w:rsidR="00F30119" w:rsidRDefault="00F30119" w:rsidP="00F30119">
                  <w:pPr>
                    <w:pStyle w:val="NoSpacing"/>
                    <w:jc w:val="center"/>
                    <w:rPr>
                      <w:sz w:val="28"/>
                      <w:szCs w:val="28"/>
                    </w:rPr>
                  </w:pPr>
                  <w:r>
                    <w:rPr>
                      <w:sz w:val="28"/>
                      <w:szCs w:val="28"/>
                    </w:rPr>
                    <w:t>Polar Express Day</w:t>
                  </w:r>
                </w:p>
                <w:p w:rsidR="00F30119" w:rsidRPr="00F30119" w:rsidRDefault="00F30119" w:rsidP="00F30119">
                  <w:pPr>
                    <w:pStyle w:val="NoSpacing"/>
                    <w:rPr>
                      <w:sz w:val="24"/>
                      <w:szCs w:val="24"/>
                    </w:rPr>
                  </w:pPr>
                  <w:r>
                    <w:rPr>
                      <w:sz w:val="24"/>
                      <w:szCs w:val="24"/>
                    </w:rPr>
                    <w:t xml:space="preserve">On Friday, December 19, we will have Polar Express Day.  We will watch the Polar Express and have hot chocolate.  The students can wear their pajamas and bed room shoes to school.  No gowns for girls, pillows, blankets, stuffed animals, etc. please.  In order for your child to have hot chocolate, please send in a coffee mug or small coffee thermos with a lid.  Either one is fine.  Coffee mugs can be sent in a bag with your child’s name anytime the week of 12/15 – 12/19.  Students will need to bring their book bags on this day as well.  If you have any questions please feel free to contact me here at school.  </w:t>
                  </w:r>
                </w:p>
              </w:txbxContent>
            </v:textbox>
          </v:shape>
        </w:pict>
      </w:r>
      <w:r>
        <w:rPr>
          <w:noProof/>
        </w:rPr>
        <w:drawing>
          <wp:anchor distT="0" distB="0" distL="114300" distR="114300" simplePos="0" relativeHeight="251677696" behindDoc="1" locked="0" layoutInCell="1" allowOverlap="1">
            <wp:simplePos x="0" y="0"/>
            <wp:positionH relativeFrom="margin">
              <wp:posOffset>228600</wp:posOffset>
            </wp:positionH>
            <wp:positionV relativeFrom="margin">
              <wp:posOffset>7667625</wp:posOffset>
            </wp:positionV>
            <wp:extent cx="971550" cy="1352550"/>
            <wp:effectExtent l="19050" t="0" r="0" b="0"/>
            <wp:wrapNone/>
            <wp:docPr id="1" name="Picture 1" descr="http://clipartist.net/twitter/Xmas/sapin_3_xmas_coloring_book_colouring_black_white_line_art_bw_christmas-999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ist.net/twitter/Xmas/sapin_3_xmas_coloring_book_colouring_black_white_line_art_bw_christmas-999px.png"/>
                    <pic:cNvPicPr>
                      <a:picLocks noChangeAspect="1" noChangeArrowheads="1"/>
                    </pic:cNvPicPr>
                  </pic:nvPicPr>
                  <pic:blipFill>
                    <a:blip r:embed="rId11" cstate="print"/>
                    <a:srcRect/>
                    <a:stretch>
                      <a:fillRect/>
                    </a:stretch>
                  </pic:blipFill>
                  <pic:spPr bwMode="auto">
                    <a:xfrm>
                      <a:off x="0" y="0"/>
                      <a:ext cx="971550" cy="1352550"/>
                    </a:xfrm>
                    <a:prstGeom prst="rect">
                      <a:avLst/>
                    </a:prstGeom>
                    <a:noFill/>
                    <a:ln w="9525">
                      <a:noFill/>
                      <a:miter lim="800000"/>
                      <a:headEnd/>
                      <a:tailEnd/>
                    </a:ln>
                  </pic:spPr>
                </pic:pic>
              </a:graphicData>
            </a:graphic>
          </wp:anchor>
        </w:drawing>
      </w:r>
      <w:r>
        <w:rPr>
          <w:noProof/>
        </w:rPr>
        <w:pict>
          <v:shape id="_x0000_s1040" type="#_x0000_t202" style="position:absolute;margin-left:-42.6pt;margin-top:462pt;width:224.55pt;height:136.05pt;z-index:251680768;mso-position-horizontal-relative:margin;mso-position-vertical-relative:margin" o:allowincell="f" filled="f" fillcolor="#cf7b79 [2421]" strokecolor="#7030a0" strokeweight="1.75pt">
            <v:fill opacity="19661f"/>
            <v:stroke dashstyle="dashDot"/>
            <v:textbox inset="10.8pt,7.2pt,10.8pt">
              <w:txbxContent>
                <w:p w:rsidR="00544DCF" w:rsidRPr="00DE362F" w:rsidRDefault="00544DCF" w:rsidP="00544DCF">
                  <w:pPr>
                    <w:pStyle w:val="NoSpacing"/>
                    <w:jc w:val="center"/>
                    <w:rPr>
                      <w:color w:val="5F497A" w:themeColor="accent4" w:themeShade="BF"/>
                    </w:rPr>
                  </w:pPr>
                  <w:r w:rsidRPr="00DE362F">
                    <w:rPr>
                      <w:b/>
                      <w:color w:val="5F497A" w:themeColor="accent4" w:themeShade="BF"/>
                      <w:u w:val="single"/>
                    </w:rPr>
                    <w:t>Christmas Presents</w:t>
                  </w:r>
                </w:p>
                <w:p w:rsidR="00544DCF" w:rsidRPr="00DE362F" w:rsidRDefault="00544DCF" w:rsidP="00544DCF">
                  <w:pPr>
                    <w:pStyle w:val="NoSpacing"/>
                    <w:rPr>
                      <w:color w:val="5F497A" w:themeColor="accent4" w:themeShade="BF"/>
                    </w:rPr>
                  </w:pPr>
                  <w:r w:rsidRPr="00DE362F">
                    <w:rPr>
                      <w:color w:val="5F497A" w:themeColor="accent4" w:themeShade="BF"/>
                    </w:rPr>
                    <w:t>Students are able to send in Christmas presents to one another for the Christmas party.  **Please do not feel obligated to get myself or Mrs. Ferguson somet</w:t>
                  </w:r>
                  <w:r w:rsidR="00D16E0B" w:rsidRPr="00DE362F">
                    <w:rPr>
                      <w:color w:val="5F497A" w:themeColor="accent4" w:themeShade="BF"/>
                    </w:rPr>
                    <w:t>hing for Christmas.  All of the things you have sent in</w:t>
                  </w:r>
                  <w:r w:rsidRPr="00DE362F">
                    <w:rPr>
                      <w:color w:val="5F497A" w:themeColor="accent4" w:themeShade="BF"/>
                    </w:rPr>
                    <w:t xml:space="preserve"> for Christmas around the World crafts</w:t>
                  </w:r>
                  <w:r w:rsidR="00D16E0B" w:rsidRPr="00DE362F">
                    <w:rPr>
                      <w:color w:val="5F497A" w:themeColor="accent4" w:themeShade="BF"/>
                    </w:rPr>
                    <w:t>, as well as</w:t>
                  </w:r>
                  <w:r w:rsidRPr="00DE362F">
                    <w:rPr>
                      <w:color w:val="5F497A" w:themeColor="accent4" w:themeShade="BF"/>
                    </w:rPr>
                    <w:t xml:space="preserve"> your time volunteer</w:t>
                  </w:r>
                  <w:r w:rsidR="00D16E0B" w:rsidRPr="00DE362F">
                    <w:rPr>
                      <w:color w:val="5F497A" w:themeColor="accent4" w:themeShade="BF"/>
                    </w:rPr>
                    <w:t>ing are</w:t>
                  </w:r>
                  <w:r w:rsidRPr="00DE362F">
                    <w:rPr>
                      <w:color w:val="5F497A" w:themeColor="accent4" w:themeShade="BF"/>
                    </w:rPr>
                    <w:t xml:space="preserve"> a HUGE gift for both of us.  </w:t>
                  </w:r>
                </w:p>
              </w:txbxContent>
            </v:textbox>
            <w10:wrap anchorx="margin" anchory="margin"/>
          </v:shape>
        </w:pict>
      </w:r>
      <w:r w:rsidR="00EB65E1">
        <w:tab/>
      </w:r>
    </w:p>
    <w:sectPr w:rsidR="00EC6ADA" w:rsidRPr="00EB65E1" w:rsidSect="0086137B">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ED3" w:rsidRDefault="00896ED3" w:rsidP="00896ED3">
      <w:pPr>
        <w:spacing w:after="0" w:line="240" w:lineRule="auto"/>
      </w:pPr>
      <w:r>
        <w:separator/>
      </w:r>
    </w:p>
  </w:endnote>
  <w:endnote w:type="continuationSeparator" w:id="0">
    <w:p w:rsidR="00896ED3" w:rsidRDefault="00896ED3" w:rsidP="00896E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pee">
    <w:altName w:val="Franklin Gothic Medium Cond"/>
    <w:panose1 w:val="02000506020000020003"/>
    <w:charset w:val="00"/>
    <w:family w:val="auto"/>
    <w:pitch w:val="variable"/>
    <w:sig w:usb0="80000027" w:usb1="5000004A"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ED3" w:rsidRDefault="00896ED3" w:rsidP="00896ED3">
      <w:pPr>
        <w:spacing w:after="0" w:line="240" w:lineRule="auto"/>
      </w:pPr>
      <w:r>
        <w:separator/>
      </w:r>
    </w:p>
  </w:footnote>
  <w:footnote w:type="continuationSeparator" w:id="0">
    <w:p w:rsidR="00896ED3" w:rsidRDefault="00896ED3" w:rsidP="00896E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711" w:rsidRDefault="00A63687">
    <w:pPr>
      <w:pStyle w:val="Header"/>
    </w:pPr>
    <w:r>
      <w:tab/>
    </w:r>
    <w:r>
      <w:tab/>
      <w:t xml:space="preserve">       </w:t>
    </w:r>
    <w:r w:rsidR="00D05141">
      <w:t>December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27DF0"/>
    <w:multiLevelType w:val="hybridMultilevel"/>
    <w:tmpl w:val="5D948D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96ED3"/>
    <w:rsid w:val="0001327D"/>
    <w:rsid w:val="00024DBF"/>
    <w:rsid w:val="00026DA4"/>
    <w:rsid w:val="00027737"/>
    <w:rsid w:val="00040D53"/>
    <w:rsid w:val="00052816"/>
    <w:rsid w:val="000816EE"/>
    <w:rsid w:val="00090983"/>
    <w:rsid w:val="000B4F42"/>
    <w:rsid w:val="000D0AB9"/>
    <w:rsid w:val="00107FD7"/>
    <w:rsid w:val="0013331A"/>
    <w:rsid w:val="001417DE"/>
    <w:rsid w:val="00180793"/>
    <w:rsid w:val="00184B48"/>
    <w:rsid w:val="001A6D12"/>
    <w:rsid w:val="001B6FF7"/>
    <w:rsid w:val="001B7D94"/>
    <w:rsid w:val="001C09F7"/>
    <w:rsid w:val="001E3EF8"/>
    <w:rsid w:val="001F1D29"/>
    <w:rsid w:val="00260179"/>
    <w:rsid w:val="002865D2"/>
    <w:rsid w:val="002A3070"/>
    <w:rsid w:val="002B1B54"/>
    <w:rsid w:val="002B679E"/>
    <w:rsid w:val="002E2B3A"/>
    <w:rsid w:val="002F3E44"/>
    <w:rsid w:val="003017B4"/>
    <w:rsid w:val="003254E7"/>
    <w:rsid w:val="00382711"/>
    <w:rsid w:val="003E2638"/>
    <w:rsid w:val="00407137"/>
    <w:rsid w:val="00453707"/>
    <w:rsid w:val="0045526E"/>
    <w:rsid w:val="00476058"/>
    <w:rsid w:val="004B1B65"/>
    <w:rsid w:val="004B2653"/>
    <w:rsid w:val="004D16A9"/>
    <w:rsid w:val="004E4BE5"/>
    <w:rsid w:val="00523EE2"/>
    <w:rsid w:val="005328F2"/>
    <w:rsid w:val="00542033"/>
    <w:rsid w:val="00544DCF"/>
    <w:rsid w:val="0055353C"/>
    <w:rsid w:val="0057181A"/>
    <w:rsid w:val="00573AA3"/>
    <w:rsid w:val="00581F51"/>
    <w:rsid w:val="00587B54"/>
    <w:rsid w:val="005952A1"/>
    <w:rsid w:val="005A2314"/>
    <w:rsid w:val="005C17C0"/>
    <w:rsid w:val="00626533"/>
    <w:rsid w:val="00637EB8"/>
    <w:rsid w:val="006B22D1"/>
    <w:rsid w:val="006B4E43"/>
    <w:rsid w:val="006F45D6"/>
    <w:rsid w:val="006F6C3A"/>
    <w:rsid w:val="00702B9F"/>
    <w:rsid w:val="007549CC"/>
    <w:rsid w:val="00756CB4"/>
    <w:rsid w:val="00757E91"/>
    <w:rsid w:val="007A1810"/>
    <w:rsid w:val="007A7951"/>
    <w:rsid w:val="007E404A"/>
    <w:rsid w:val="0086137B"/>
    <w:rsid w:val="00864AFB"/>
    <w:rsid w:val="008707A8"/>
    <w:rsid w:val="00896ED3"/>
    <w:rsid w:val="008A5842"/>
    <w:rsid w:val="008D2E97"/>
    <w:rsid w:val="008D3754"/>
    <w:rsid w:val="008F29AC"/>
    <w:rsid w:val="0092693E"/>
    <w:rsid w:val="009438B7"/>
    <w:rsid w:val="00953E94"/>
    <w:rsid w:val="009720E3"/>
    <w:rsid w:val="0097442A"/>
    <w:rsid w:val="00976E7F"/>
    <w:rsid w:val="009A6C3A"/>
    <w:rsid w:val="009B23FE"/>
    <w:rsid w:val="009E304F"/>
    <w:rsid w:val="009E45BA"/>
    <w:rsid w:val="00A1237F"/>
    <w:rsid w:val="00A13CA8"/>
    <w:rsid w:val="00A44C6D"/>
    <w:rsid w:val="00A51009"/>
    <w:rsid w:val="00A63687"/>
    <w:rsid w:val="00A767BA"/>
    <w:rsid w:val="00A76A8A"/>
    <w:rsid w:val="00A83A00"/>
    <w:rsid w:val="00AB09B8"/>
    <w:rsid w:val="00AB6A79"/>
    <w:rsid w:val="00AC018F"/>
    <w:rsid w:val="00AD1283"/>
    <w:rsid w:val="00AD61A0"/>
    <w:rsid w:val="00AD692D"/>
    <w:rsid w:val="00B26A86"/>
    <w:rsid w:val="00B55007"/>
    <w:rsid w:val="00B63B9A"/>
    <w:rsid w:val="00B82486"/>
    <w:rsid w:val="00B840D2"/>
    <w:rsid w:val="00B853A0"/>
    <w:rsid w:val="00BA04B0"/>
    <w:rsid w:val="00BB23CD"/>
    <w:rsid w:val="00BC2A48"/>
    <w:rsid w:val="00BC7AC7"/>
    <w:rsid w:val="00BF5FA5"/>
    <w:rsid w:val="00BF7DF7"/>
    <w:rsid w:val="00C15746"/>
    <w:rsid w:val="00C23935"/>
    <w:rsid w:val="00C35673"/>
    <w:rsid w:val="00C45B67"/>
    <w:rsid w:val="00C717D2"/>
    <w:rsid w:val="00C81E17"/>
    <w:rsid w:val="00CC2684"/>
    <w:rsid w:val="00CC6890"/>
    <w:rsid w:val="00CD0D41"/>
    <w:rsid w:val="00CE468A"/>
    <w:rsid w:val="00D05141"/>
    <w:rsid w:val="00D16E0B"/>
    <w:rsid w:val="00D37631"/>
    <w:rsid w:val="00D37DB4"/>
    <w:rsid w:val="00D42DB9"/>
    <w:rsid w:val="00D869FD"/>
    <w:rsid w:val="00D87263"/>
    <w:rsid w:val="00DB7128"/>
    <w:rsid w:val="00DC64FE"/>
    <w:rsid w:val="00DD2F8B"/>
    <w:rsid w:val="00DD7C23"/>
    <w:rsid w:val="00DE1464"/>
    <w:rsid w:val="00DE362F"/>
    <w:rsid w:val="00DF1468"/>
    <w:rsid w:val="00DF613B"/>
    <w:rsid w:val="00E036C9"/>
    <w:rsid w:val="00E52BB2"/>
    <w:rsid w:val="00E973B4"/>
    <w:rsid w:val="00EB5679"/>
    <w:rsid w:val="00EB65E1"/>
    <w:rsid w:val="00EC6ADA"/>
    <w:rsid w:val="00EE2D90"/>
    <w:rsid w:val="00F30119"/>
    <w:rsid w:val="00F32803"/>
    <w:rsid w:val="00F43B13"/>
    <w:rsid w:val="00F56143"/>
    <w:rsid w:val="00F743E3"/>
    <w:rsid w:val="00F83555"/>
    <w:rsid w:val="00F86227"/>
    <w:rsid w:val="00FA4DCE"/>
    <w:rsid w:val="00FA5F71"/>
    <w:rsid w:val="00FD34DE"/>
    <w:rsid w:val="00FD4072"/>
    <w:rsid w:val="00FF1F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style="mso-position-horizontal-relative:margin;mso-position-vertical-relative:margin" o:allowincell="f" fill="f" fillcolor="none [2421]" strokecolor="#c60">
      <v:fill color="none [2421]" opacity="19661f" on="f"/>
      <v:stroke dashstyle="dashDot" color="#c60" weight="1.75pt"/>
      <v:textbox inset="10.8pt,7.2pt,10.8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3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6ED3"/>
    <w:pPr>
      <w:spacing w:after="0" w:line="240" w:lineRule="auto"/>
    </w:pPr>
  </w:style>
  <w:style w:type="paragraph" w:styleId="BalloonText">
    <w:name w:val="Balloon Text"/>
    <w:basedOn w:val="Normal"/>
    <w:link w:val="BalloonTextChar"/>
    <w:uiPriority w:val="99"/>
    <w:semiHidden/>
    <w:unhideWhenUsed/>
    <w:rsid w:val="00896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ED3"/>
    <w:rPr>
      <w:rFonts w:ascii="Tahoma" w:hAnsi="Tahoma" w:cs="Tahoma"/>
      <w:sz w:val="16"/>
      <w:szCs w:val="16"/>
    </w:rPr>
  </w:style>
  <w:style w:type="paragraph" w:styleId="Header">
    <w:name w:val="header"/>
    <w:basedOn w:val="Normal"/>
    <w:link w:val="HeaderChar"/>
    <w:uiPriority w:val="99"/>
    <w:semiHidden/>
    <w:unhideWhenUsed/>
    <w:rsid w:val="00896E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6ED3"/>
  </w:style>
  <w:style w:type="paragraph" w:styleId="Footer">
    <w:name w:val="footer"/>
    <w:basedOn w:val="Normal"/>
    <w:link w:val="FooterChar"/>
    <w:uiPriority w:val="99"/>
    <w:semiHidden/>
    <w:unhideWhenUsed/>
    <w:rsid w:val="00896E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6ED3"/>
  </w:style>
  <w:style w:type="character" w:styleId="Hyperlink">
    <w:name w:val="Hyperlink"/>
    <w:basedOn w:val="DefaultParagraphFont"/>
    <w:uiPriority w:val="99"/>
    <w:unhideWhenUsed/>
    <w:rsid w:val="00757E9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1026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berstewartsclass.weebl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ber.stewart@stokes.k12.nc.u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amber.stewart</dc:creator>
  <cp:lastModifiedBy>amber.stewart</cp:lastModifiedBy>
  <cp:revision>6</cp:revision>
  <cp:lastPrinted>2014-12-01T19:22:00Z</cp:lastPrinted>
  <dcterms:created xsi:type="dcterms:W3CDTF">2014-12-01T19:15:00Z</dcterms:created>
  <dcterms:modified xsi:type="dcterms:W3CDTF">2014-12-01T20:21:00Z</dcterms:modified>
</cp:coreProperties>
</file>