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3" w:rsidRDefault="00AD5EA2" w:rsidP="00896ED3">
      <w:pPr>
        <w:pStyle w:val="NoSpacing"/>
        <w:jc w:val="center"/>
        <w:rPr>
          <w:sz w:val="40"/>
          <w:szCs w:val="40"/>
        </w:rPr>
      </w:pPr>
      <w:r w:rsidRPr="00AD5EA2">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42.6pt;margin-top:-58.9pt;width:561.3pt;height:86pt;z-index:251660288;mso-width-relative:margin;mso-height-relative:margin" filled="f" strokecolor="#3cf" strokeweight="1.75pt">
            <v:stroke dashstyle="dashDot"/>
            <v:textbox>
              <w:txbxContent>
                <w:p w:rsidR="00C15746" w:rsidRPr="00382711" w:rsidRDefault="00EC6ADA" w:rsidP="00C15746">
                  <w:pPr>
                    <w:pStyle w:val="NoSpacing"/>
                    <w:jc w:val="center"/>
                    <w:rPr>
                      <w:rFonts w:ascii="Boopee" w:hAnsi="Boopee"/>
                      <w:b/>
                      <w:color w:val="00B0F0"/>
                      <w:sz w:val="24"/>
                      <w:szCs w:val="24"/>
                    </w:rPr>
                  </w:pPr>
                  <w:r w:rsidRPr="009E45BA">
                    <w:rPr>
                      <w:rFonts w:ascii="Boopee" w:hAnsi="Boopee"/>
                      <w:b/>
                      <w:color w:val="00B0F0"/>
                      <w:sz w:val="52"/>
                      <w:szCs w:val="52"/>
                    </w:rPr>
                    <w:t>Mrs. Stewart’s Class News</w:t>
                  </w:r>
                </w:p>
                <w:p w:rsidR="009E45BA" w:rsidRDefault="009E45BA" w:rsidP="00C15746">
                  <w:pPr>
                    <w:pStyle w:val="NoSpacing"/>
                    <w:jc w:val="center"/>
                    <w:rPr>
                      <w:rFonts w:cstheme="minorHAnsi"/>
                      <w:color w:val="00B0F0"/>
                      <w:sz w:val="24"/>
                      <w:szCs w:val="24"/>
                    </w:rPr>
                  </w:pPr>
                  <w:r>
                    <w:rPr>
                      <w:rFonts w:cstheme="minorHAnsi"/>
                      <w:color w:val="00B0F0"/>
                      <w:sz w:val="24"/>
                      <w:szCs w:val="24"/>
                    </w:rPr>
                    <w:t>School Phone: (336) 871-2400</w:t>
                  </w:r>
                </w:p>
                <w:p w:rsidR="009E45BA" w:rsidRDefault="009E45BA" w:rsidP="00C15746">
                  <w:pPr>
                    <w:pStyle w:val="NoSpacing"/>
                    <w:jc w:val="center"/>
                    <w:rPr>
                      <w:rFonts w:cstheme="minorHAnsi"/>
                      <w:color w:val="00B0F0"/>
                      <w:sz w:val="24"/>
                      <w:szCs w:val="24"/>
                    </w:rPr>
                  </w:pPr>
                  <w:r>
                    <w:rPr>
                      <w:rFonts w:cstheme="minorHAnsi"/>
                      <w:color w:val="00B0F0"/>
                      <w:sz w:val="24"/>
                      <w:szCs w:val="24"/>
                    </w:rPr>
                    <w:t xml:space="preserve">Email: </w:t>
                  </w:r>
                  <w:hyperlink r:id="rId7" w:history="1">
                    <w:r w:rsidRPr="00756AA2">
                      <w:rPr>
                        <w:rStyle w:val="Hyperlink"/>
                        <w:rFonts w:cstheme="minorHAnsi"/>
                        <w:sz w:val="24"/>
                        <w:szCs w:val="24"/>
                      </w:rPr>
                      <w:t>amber.stewart@stokes.k12.nc.us</w:t>
                    </w:r>
                  </w:hyperlink>
                </w:p>
                <w:p w:rsidR="009E45BA" w:rsidRDefault="009E45BA" w:rsidP="00C15746">
                  <w:pPr>
                    <w:pStyle w:val="NoSpacing"/>
                    <w:jc w:val="center"/>
                    <w:rPr>
                      <w:rFonts w:cstheme="minorHAnsi"/>
                      <w:color w:val="00B0F0"/>
                      <w:sz w:val="24"/>
                      <w:szCs w:val="24"/>
                    </w:rPr>
                  </w:pPr>
                  <w:r>
                    <w:rPr>
                      <w:rFonts w:cstheme="minorHAnsi"/>
                      <w:color w:val="00B0F0"/>
                      <w:sz w:val="24"/>
                      <w:szCs w:val="24"/>
                    </w:rPr>
                    <w:t xml:space="preserve">Class Website: </w:t>
                  </w:r>
                  <w:hyperlink r:id="rId8" w:history="1">
                    <w:r w:rsidRPr="00756AA2">
                      <w:rPr>
                        <w:rStyle w:val="Hyperlink"/>
                        <w:rFonts w:cstheme="minorHAnsi"/>
                        <w:sz w:val="24"/>
                        <w:szCs w:val="24"/>
                      </w:rPr>
                      <w:t>www.amberstewartsclass.weebly.com</w:t>
                    </w:r>
                  </w:hyperlink>
                </w:p>
                <w:p w:rsidR="009E45BA" w:rsidRPr="009E45BA" w:rsidRDefault="009E45BA" w:rsidP="00C15746">
                  <w:pPr>
                    <w:pStyle w:val="NoSpacing"/>
                    <w:jc w:val="center"/>
                    <w:rPr>
                      <w:rFonts w:cstheme="minorHAnsi"/>
                      <w:color w:val="00B0F0"/>
                      <w:sz w:val="24"/>
                      <w:szCs w:val="24"/>
                    </w:rPr>
                  </w:pPr>
                </w:p>
                <w:p w:rsidR="00EC6ADA" w:rsidRPr="009E45BA" w:rsidRDefault="00EC6ADA" w:rsidP="00C15746">
                  <w:pPr>
                    <w:pStyle w:val="NoSpacing"/>
                    <w:jc w:val="center"/>
                    <w:rPr>
                      <w:rFonts w:ascii="Boopee" w:hAnsi="Boopee"/>
                      <w:color w:val="00B0F0"/>
                      <w:sz w:val="24"/>
                      <w:szCs w:val="24"/>
                    </w:rPr>
                  </w:pPr>
                </w:p>
                <w:p w:rsidR="00C15746" w:rsidRDefault="00C15746" w:rsidP="00C15746">
                  <w:pPr>
                    <w:jc w:val="center"/>
                    <w:rPr>
                      <w:rFonts w:ascii="Boopee" w:hAnsi="Boopee"/>
                      <w:b/>
                      <w:color w:val="00B0F0"/>
                      <w:sz w:val="44"/>
                      <w:szCs w:val="44"/>
                    </w:rPr>
                  </w:pPr>
                </w:p>
                <w:p w:rsidR="000B4F42" w:rsidRPr="000B4F42" w:rsidRDefault="000B4F42" w:rsidP="000B4F42">
                  <w:pPr>
                    <w:jc w:val="right"/>
                    <w:rPr>
                      <w:rFonts w:ascii="Boopee" w:hAnsi="Boopee"/>
                      <w:b/>
                      <w:color w:val="00B0F0"/>
                      <w:sz w:val="52"/>
                      <w:szCs w:val="52"/>
                    </w:rPr>
                  </w:pPr>
                </w:p>
              </w:txbxContent>
            </v:textbox>
          </v:shape>
        </w:pict>
      </w:r>
      <w:r w:rsidR="00C15746">
        <w:rPr>
          <w:noProof/>
          <w:sz w:val="24"/>
          <w:szCs w:val="24"/>
        </w:rPr>
        <w:drawing>
          <wp:anchor distT="0" distB="0" distL="114300" distR="114300" simplePos="0" relativeHeight="251661312" behindDoc="1" locked="0" layoutInCell="1" allowOverlap="1">
            <wp:simplePos x="0" y="0"/>
            <wp:positionH relativeFrom="column">
              <wp:posOffset>-800100</wp:posOffset>
            </wp:positionH>
            <wp:positionV relativeFrom="paragraph">
              <wp:posOffset>-923925</wp:posOffset>
            </wp:positionV>
            <wp:extent cx="2208530" cy="1162050"/>
            <wp:effectExtent l="19050" t="0" r="1270" b="0"/>
            <wp:wrapNone/>
            <wp:docPr id="10" name="Picture 10" descr="http://ts2.mm.bing.net/th?id=H.481617990130293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th?id=H.4816179901302933&amp;pid=15.1"/>
                    <pic:cNvPicPr>
                      <a:picLocks noChangeAspect="1" noChangeArrowheads="1"/>
                    </pic:cNvPicPr>
                  </pic:nvPicPr>
                  <pic:blipFill>
                    <a:blip r:embed="rId9" cstate="print"/>
                    <a:srcRect/>
                    <a:stretch>
                      <a:fillRect/>
                    </a:stretch>
                  </pic:blipFill>
                  <pic:spPr bwMode="auto">
                    <a:xfrm>
                      <a:off x="0" y="0"/>
                      <a:ext cx="2208530" cy="1162050"/>
                    </a:xfrm>
                    <a:prstGeom prst="rect">
                      <a:avLst/>
                    </a:prstGeom>
                    <a:noFill/>
                    <a:ln w="9525">
                      <a:noFill/>
                      <a:miter lim="800000"/>
                      <a:headEnd/>
                      <a:tailEnd/>
                    </a:ln>
                  </pic:spPr>
                </pic:pic>
              </a:graphicData>
            </a:graphic>
          </wp:anchor>
        </w:drawing>
      </w:r>
    </w:p>
    <w:p w:rsidR="00896ED3" w:rsidRDefault="00AD5EA2" w:rsidP="00EC6ADA">
      <w:pPr>
        <w:pStyle w:val="NoSpacing"/>
        <w:rPr>
          <w:sz w:val="24"/>
          <w:szCs w:val="24"/>
        </w:rPr>
      </w:pPr>
      <w:r w:rsidRPr="00AD5EA2">
        <w:rPr>
          <w:noProof/>
          <w:lang w:eastAsia="zh-TW"/>
        </w:rPr>
        <w:pict>
          <v:shape id="_x0000_s1031" type="#_x0000_t202" style="position:absolute;margin-left:343.85pt;margin-top:12.35pt;width:174.85pt;height:159.75pt;z-index:251669504;mso-width-relative:margin;mso-height-relative:margin" strokecolor="red" strokeweight="1.75pt">
            <v:stroke dashstyle="dashDot"/>
            <v:textbox>
              <w:txbxContent>
                <w:p w:rsidR="001B7D94" w:rsidRDefault="00184B48" w:rsidP="00184B48">
                  <w:pPr>
                    <w:pStyle w:val="NoSpacing"/>
                    <w:jc w:val="center"/>
                    <w:rPr>
                      <w:rFonts w:ascii="Boopee" w:hAnsi="Boopee" w:cstheme="minorHAnsi"/>
                      <w:b/>
                      <w:color w:val="FF0000"/>
                      <w:sz w:val="32"/>
                      <w:szCs w:val="32"/>
                      <w:u w:val="single"/>
                    </w:rPr>
                  </w:pPr>
                  <w:r w:rsidRPr="00184B48">
                    <w:rPr>
                      <w:rFonts w:ascii="Boopee" w:hAnsi="Boopee" w:cstheme="minorHAnsi"/>
                      <w:b/>
                      <w:color w:val="FF0000"/>
                      <w:sz w:val="32"/>
                      <w:szCs w:val="32"/>
                      <w:u w:val="single"/>
                    </w:rPr>
                    <w:t>Homework</w:t>
                  </w:r>
                </w:p>
                <w:p w:rsidR="004E4BE5" w:rsidRDefault="004E4BE5" w:rsidP="00184B48">
                  <w:pPr>
                    <w:pStyle w:val="NoSpacing"/>
                    <w:jc w:val="center"/>
                    <w:rPr>
                      <w:rFonts w:ascii="Boopee" w:hAnsi="Boopee" w:cstheme="minorHAnsi"/>
                      <w:color w:val="FF0000"/>
                      <w:sz w:val="24"/>
                      <w:szCs w:val="24"/>
                    </w:rPr>
                  </w:pPr>
                </w:p>
                <w:p w:rsidR="006B4E43" w:rsidRPr="00184B48" w:rsidRDefault="00052816" w:rsidP="00184B48">
                  <w:pPr>
                    <w:pStyle w:val="NoSpacing"/>
                    <w:rPr>
                      <w:rFonts w:cstheme="minorHAnsi"/>
                      <w:color w:val="FF0000"/>
                      <w:sz w:val="24"/>
                      <w:szCs w:val="24"/>
                    </w:rPr>
                  </w:pPr>
                  <w:r>
                    <w:rPr>
                      <w:rFonts w:cstheme="minorHAnsi"/>
                      <w:color w:val="FF0000"/>
                      <w:sz w:val="24"/>
                      <w:szCs w:val="24"/>
                    </w:rPr>
                    <w:t xml:space="preserve">*Please make sure that your </w:t>
                  </w:r>
                  <w:r w:rsidRPr="00B853A0">
                    <w:rPr>
                      <w:rFonts w:cstheme="minorHAnsi"/>
                      <w:color w:val="FF0000"/>
                      <w:sz w:val="24"/>
                      <w:szCs w:val="24"/>
                    </w:rPr>
                    <w:t>child</w:t>
                  </w:r>
                  <w:r>
                    <w:rPr>
                      <w:rFonts w:cstheme="minorHAnsi"/>
                      <w:color w:val="FF0000"/>
                      <w:sz w:val="24"/>
                      <w:szCs w:val="24"/>
                    </w:rPr>
                    <w:t xml:space="preserve"> is completing their homework during the week.  If they come to school with incomplete homework they will complete the assignments during centers.  </w:t>
                  </w:r>
                </w:p>
              </w:txbxContent>
            </v:textbox>
          </v:shape>
        </w:pict>
      </w:r>
      <w:r w:rsidRPr="00AD5EA2">
        <w:rPr>
          <w:noProof/>
          <w:lang w:eastAsia="zh-TW"/>
        </w:rPr>
        <w:pict>
          <v:shape id="_x0000_s1030" type="#_x0000_t202" style="position:absolute;margin-left:195.45pt;margin-top:12.35pt;width:137.25pt;height:159.75pt;z-index:251667456;mso-width-relative:margin;mso-height-relative:margin" filled="f" fillcolor="red" strokecolor="#0c0" strokeweight="1.75pt">
            <v:stroke dashstyle="dashDot"/>
            <v:textbox>
              <w:txbxContent>
                <w:p w:rsidR="001B6FF7" w:rsidRPr="007A1810" w:rsidRDefault="00A76A8A" w:rsidP="00A76A8A">
                  <w:pPr>
                    <w:pStyle w:val="NoSpacing"/>
                    <w:jc w:val="center"/>
                    <w:rPr>
                      <w:rFonts w:ascii="Boopee" w:hAnsi="Boopee"/>
                      <w:b/>
                      <w:color w:val="00CC00"/>
                      <w:sz w:val="24"/>
                      <w:szCs w:val="24"/>
                      <w:u w:val="single"/>
                    </w:rPr>
                  </w:pPr>
                  <w:r w:rsidRPr="007A1810">
                    <w:rPr>
                      <w:rFonts w:ascii="Boopee" w:hAnsi="Boopee"/>
                      <w:b/>
                      <w:color w:val="00CC00"/>
                      <w:sz w:val="32"/>
                      <w:szCs w:val="32"/>
                      <w:u w:val="single"/>
                    </w:rPr>
                    <w:t>Birthdays</w:t>
                  </w:r>
                </w:p>
                <w:p w:rsidR="00122182" w:rsidRDefault="00E51B46" w:rsidP="00E51B46">
                  <w:pPr>
                    <w:pStyle w:val="NoSpacing"/>
                    <w:ind w:firstLine="720"/>
                    <w:rPr>
                      <w:rFonts w:cstheme="minorHAnsi"/>
                      <w:color w:val="FF0000"/>
                      <w:sz w:val="24"/>
                      <w:szCs w:val="24"/>
                    </w:rPr>
                  </w:pPr>
                  <w:r>
                    <w:rPr>
                      <w:rFonts w:cstheme="minorHAnsi"/>
                      <w:color w:val="FF0000"/>
                      <w:sz w:val="24"/>
                      <w:szCs w:val="24"/>
                    </w:rPr>
                    <w:t xml:space="preserve">Evan </w:t>
                  </w:r>
                  <w:r>
                    <w:rPr>
                      <w:rFonts w:cstheme="minorHAnsi"/>
                      <w:color w:val="FF0000"/>
                      <w:sz w:val="24"/>
                      <w:szCs w:val="24"/>
                    </w:rPr>
                    <w:tab/>
                    <w:t>1/8</w:t>
                  </w:r>
                </w:p>
                <w:p w:rsidR="00E51B46" w:rsidRDefault="00F2547B" w:rsidP="00E51B46">
                  <w:pPr>
                    <w:pStyle w:val="NoSpacing"/>
                    <w:ind w:firstLine="720"/>
                    <w:rPr>
                      <w:rFonts w:cstheme="minorHAnsi"/>
                      <w:color w:val="FF0000"/>
                      <w:sz w:val="24"/>
                      <w:szCs w:val="24"/>
                    </w:rPr>
                  </w:pPr>
                  <w:r>
                    <w:rPr>
                      <w:rFonts w:cstheme="minorHAnsi"/>
                      <w:color w:val="FF0000"/>
                      <w:sz w:val="24"/>
                      <w:szCs w:val="24"/>
                    </w:rPr>
                    <w:t xml:space="preserve">Owen </w:t>
                  </w:r>
                  <w:r>
                    <w:rPr>
                      <w:rFonts w:cstheme="minorHAnsi"/>
                      <w:color w:val="FF0000"/>
                      <w:sz w:val="24"/>
                      <w:szCs w:val="24"/>
                    </w:rPr>
                    <w:t>1/20</w:t>
                  </w:r>
                </w:p>
                <w:p w:rsidR="00E51B46" w:rsidRDefault="00E51B46" w:rsidP="00E51B46">
                  <w:pPr>
                    <w:pStyle w:val="NoSpacing"/>
                    <w:ind w:firstLine="720"/>
                    <w:rPr>
                      <w:rFonts w:cstheme="minorHAnsi"/>
                      <w:color w:val="FF0000"/>
                      <w:sz w:val="24"/>
                      <w:szCs w:val="24"/>
                    </w:rPr>
                  </w:pPr>
                </w:p>
                <w:p w:rsidR="00E51B46" w:rsidRDefault="00E51B46" w:rsidP="00A76A8A">
                  <w:pPr>
                    <w:pStyle w:val="NoSpacing"/>
                    <w:rPr>
                      <w:rFonts w:cstheme="minorHAnsi"/>
                      <w:color w:val="FF0000"/>
                      <w:sz w:val="24"/>
                      <w:szCs w:val="24"/>
                    </w:rPr>
                  </w:pPr>
                </w:p>
                <w:p w:rsidR="009720E3" w:rsidRPr="007549CC" w:rsidRDefault="00DE362F" w:rsidP="00122182">
                  <w:pPr>
                    <w:pStyle w:val="NoSpacing"/>
                    <w:ind w:firstLine="720"/>
                    <w:rPr>
                      <w:rFonts w:cstheme="minorHAnsi"/>
                      <w:color w:val="FF0000"/>
                      <w:sz w:val="24"/>
                      <w:szCs w:val="24"/>
                    </w:rPr>
                  </w:pPr>
                  <w:r>
                    <w:rPr>
                      <w:noProof/>
                    </w:rPr>
                    <w:drawing>
                      <wp:inline distT="0" distB="0" distL="0" distR="0">
                        <wp:extent cx="575388" cy="762000"/>
                        <wp:effectExtent l="19050" t="0" r="0" b="0"/>
                        <wp:docPr id="2" name="Picture 16" descr="http://ts1.mm.bing.net/th?id=H.488427655928246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1.mm.bing.net/th?id=H.4884276559282460&amp;pid=15.1"/>
                                <pic:cNvPicPr>
                                  <a:picLocks noChangeAspect="1" noChangeArrowheads="1"/>
                                </pic:cNvPicPr>
                              </pic:nvPicPr>
                              <pic:blipFill>
                                <a:blip r:embed="rId10"/>
                                <a:srcRect/>
                                <a:stretch>
                                  <a:fillRect/>
                                </a:stretch>
                              </pic:blipFill>
                              <pic:spPr bwMode="auto">
                                <a:xfrm>
                                  <a:off x="0" y="0"/>
                                  <a:ext cx="579999" cy="768106"/>
                                </a:xfrm>
                                <a:prstGeom prst="rect">
                                  <a:avLst/>
                                </a:prstGeom>
                                <a:noFill/>
                                <a:ln w="9525">
                                  <a:noFill/>
                                  <a:miter lim="800000"/>
                                  <a:headEnd/>
                                  <a:tailEnd/>
                                </a:ln>
                              </pic:spPr>
                            </pic:pic>
                          </a:graphicData>
                        </a:graphic>
                      </wp:inline>
                    </w:drawing>
                  </w:r>
                </w:p>
                <w:p w:rsidR="00A76A8A" w:rsidRPr="00A76A8A" w:rsidRDefault="00A76A8A" w:rsidP="00C81E17">
                  <w:pPr>
                    <w:pStyle w:val="NoSpacing"/>
                    <w:jc w:val="center"/>
                    <w:rPr>
                      <w:rFonts w:ascii="Boopee" w:hAnsi="Boopee"/>
                      <w:b/>
                      <w:color w:val="FF0000"/>
                      <w:sz w:val="32"/>
                      <w:szCs w:val="32"/>
                      <w:u w:val="single"/>
                    </w:rPr>
                  </w:pPr>
                </w:p>
              </w:txbxContent>
            </v:textbox>
          </v:shape>
        </w:pict>
      </w:r>
      <w:r w:rsidRPr="00AD5EA2">
        <w:rPr>
          <w:noProof/>
          <w:lang w:eastAsia="zh-TW"/>
        </w:rPr>
        <w:pict>
          <v:shape id="_x0000_s1028" type="#_x0000_t202" style="position:absolute;margin-left:-42.6pt;margin-top:12.35pt;width:224.55pt;height:129.75pt;z-index:251664384;mso-width-relative:margin;mso-height-relative:margin" strokecolor="#7030a0" strokeweight="1.75pt">
            <v:stroke dashstyle="dashDot"/>
            <v:textbox>
              <w:txbxContent>
                <w:p w:rsidR="0045526E" w:rsidRPr="00107FD7" w:rsidRDefault="0045526E" w:rsidP="0045526E">
                  <w:pPr>
                    <w:pStyle w:val="NoSpacing"/>
                    <w:jc w:val="center"/>
                    <w:rPr>
                      <w:rFonts w:ascii="Boopee" w:hAnsi="Boopee"/>
                      <w:b/>
                      <w:color w:val="7030A0"/>
                      <w:sz w:val="18"/>
                      <w:szCs w:val="18"/>
                      <w:u w:val="single"/>
                    </w:rPr>
                  </w:pPr>
                  <w:r w:rsidRPr="0045526E">
                    <w:rPr>
                      <w:rFonts w:ascii="Boopee" w:hAnsi="Boopee"/>
                      <w:b/>
                      <w:color w:val="7030A0"/>
                      <w:sz w:val="32"/>
                      <w:szCs w:val="32"/>
                      <w:u w:val="single"/>
                    </w:rPr>
                    <w:t>Upcoming Events</w:t>
                  </w:r>
                </w:p>
                <w:p w:rsidR="00107FD7" w:rsidRPr="00107FD7" w:rsidRDefault="00107FD7" w:rsidP="0045526E">
                  <w:pPr>
                    <w:pStyle w:val="NoSpacing"/>
                    <w:jc w:val="center"/>
                    <w:rPr>
                      <w:rFonts w:ascii="Boopee" w:hAnsi="Boopee"/>
                      <w:b/>
                      <w:color w:val="7030A0"/>
                      <w:sz w:val="18"/>
                      <w:szCs w:val="18"/>
                      <w:u w:val="single"/>
                    </w:rPr>
                  </w:pPr>
                </w:p>
                <w:p w:rsidR="00553479" w:rsidRDefault="00587B54" w:rsidP="002E2DEF">
                  <w:pPr>
                    <w:pStyle w:val="NoSpacing"/>
                    <w:rPr>
                      <w:rFonts w:cstheme="minorHAnsi"/>
                      <w:color w:val="7030A0"/>
                      <w:sz w:val="24"/>
                      <w:szCs w:val="24"/>
                    </w:rPr>
                  </w:pPr>
                  <w:r>
                    <w:rPr>
                      <w:rFonts w:cstheme="minorHAnsi"/>
                      <w:color w:val="7030A0"/>
                      <w:sz w:val="24"/>
                      <w:szCs w:val="24"/>
                    </w:rPr>
                    <w:t>*</w:t>
                  </w:r>
                  <w:r w:rsidR="00553479">
                    <w:rPr>
                      <w:rFonts w:cstheme="minorHAnsi"/>
                      <w:color w:val="7030A0"/>
                      <w:sz w:val="24"/>
                      <w:szCs w:val="24"/>
                    </w:rPr>
                    <w:t>January 12: PTA Meeting</w:t>
                  </w:r>
                </w:p>
                <w:p w:rsidR="0092693E" w:rsidRDefault="00553479" w:rsidP="002E2DEF">
                  <w:pPr>
                    <w:pStyle w:val="NoSpacing"/>
                    <w:rPr>
                      <w:rFonts w:cstheme="minorHAnsi"/>
                      <w:color w:val="7030A0"/>
                      <w:sz w:val="24"/>
                      <w:szCs w:val="24"/>
                    </w:rPr>
                  </w:pPr>
                  <w:r>
                    <w:rPr>
                      <w:rFonts w:cstheme="minorHAnsi"/>
                      <w:color w:val="7030A0"/>
                      <w:sz w:val="24"/>
                      <w:szCs w:val="24"/>
                    </w:rPr>
                    <w:t>*</w:t>
                  </w:r>
                  <w:r w:rsidR="002E2DEF">
                    <w:rPr>
                      <w:rFonts w:cstheme="minorHAnsi"/>
                      <w:color w:val="7030A0"/>
                      <w:sz w:val="24"/>
                      <w:szCs w:val="24"/>
                    </w:rPr>
                    <w:t>January 16: End of 2</w:t>
                  </w:r>
                  <w:r w:rsidR="002E2DEF" w:rsidRPr="002E2DEF">
                    <w:rPr>
                      <w:rFonts w:cstheme="minorHAnsi"/>
                      <w:color w:val="7030A0"/>
                      <w:sz w:val="24"/>
                      <w:szCs w:val="24"/>
                      <w:vertAlign w:val="superscript"/>
                    </w:rPr>
                    <w:t>nd</w:t>
                  </w:r>
                  <w:r w:rsidR="002E2DEF">
                    <w:rPr>
                      <w:rFonts w:cstheme="minorHAnsi"/>
                      <w:color w:val="7030A0"/>
                      <w:sz w:val="24"/>
                      <w:szCs w:val="24"/>
                    </w:rPr>
                    <w:t xml:space="preserve"> Quarter</w:t>
                  </w:r>
                </w:p>
                <w:p w:rsidR="002E2DEF" w:rsidRDefault="00553479" w:rsidP="002E2DEF">
                  <w:pPr>
                    <w:pStyle w:val="NoSpacing"/>
                    <w:rPr>
                      <w:rFonts w:cstheme="minorHAnsi"/>
                      <w:color w:val="7030A0"/>
                      <w:sz w:val="24"/>
                      <w:szCs w:val="24"/>
                    </w:rPr>
                  </w:pPr>
                  <w:r>
                    <w:rPr>
                      <w:rFonts w:cstheme="minorHAnsi"/>
                      <w:color w:val="7030A0"/>
                      <w:sz w:val="24"/>
                      <w:szCs w:val="24"/>
                    </w:rPr>
                    <w:t>*January 19</w:t>
                  </w:r>
                  <w:r w:rsidR="002E2DEF">
                    <w:rPr>
                      <w:rFonts w:cstheme="minorHAnsi"/>
                      <w:color w:val="7030A0"/>
                      <w:sz w:val="24"/>
                      <w:szCs w:val="24"/>
                    </w:rPr>
                    <w:t>: MLK, Jr. Holiday/No School</w:t>
                  </w:r>
                </w:p>
                <w:p w:rsidR="002E2DEF" w:rsidRDefault="00553479" w:rsidP="002E2DEF">
                  <w:pPr>
                    <w:pStyle w:val="NoSpacing"/>
                    <w:rPr>
                      <w:rFonts w:cstheme="minorHAnsi"/>
                      <w:color w:val="7030A0"/>
                      <w:sz w:val="24"/>
                      <w:szCs w:val="24"/>
                    </w:rPr>
                  </w:pPr>
                  <w:r>
                    <w:rPr>
                      <w:rFonts w:cstheme="minorHAnsi"/>
                      <w:color w:val="7030A0"/>
                      <w:sz w:val="24"/>
                      <w:szCs w:val="24"/>
                    </w:rPr>
                    <w:t>*January 20: Teacher Work Day</w:t>
                  </w:r>
                </w:p>
                <w:p w:rsidR="002E2DEF" w:rsidRDefault="002E2DEF" w:rsidP="002E2DEF">
                  <w:pPr>
                    <w:pStyle w:val="NoSpacing"/>
                    <w:rPr>
                      <w:rFonts w:cstheme="minorHAnsi"/>
                      <w:color w:val="7030A0"/>
                      <w:sz w:val="24"/>
                      <w:szCs w:val="24"/>
                    </w:rPr>
                  </w:pPr>
                  <w:r>
                    <w:rPr>
                      <w:rFonts w:cstheme="minorHAnsi"/>
                      <w:color w:val="7030A0"/>
                      <w:sz w:val="24"/>
                      <w:szCs w:val="24"/>
                    </w:rPr>
                    <w:t xml:space="preserve">*January </w:t>
                  </w:r>
                  <w:r w:rsidR="00553479">
                    <w:rPr>
                      <w:rFonts w:cstheme="minorHAnsi"/>
                      <w:color w:val="7030A0"/>
                      <w:sz w:val="24"/>
                      <w:szCs w:val="24"/>
                    </w:rPr>
                    <w:t>23: Report Cards</w:t>
                  </w:r>
                </w:p>
                <w:p w:rsidR="009720E3" w:rsidRPr="0045526E" w:rsidRDefault="009720E3" w:rsidP="009720E3">
                  <w:pPr>
                    <w:pStyle w:val="NoSpacing"/>
                    <w:rPr>
                      <w:rFonts w:cstheme="minorHAnsi"/>
                      <w:color w:val="7030A0"/>
                      <w:sz w:val="24"/>
                      <w:szCs w:val="24"/>
                    </w:rPr>
                  </w:pPr>
                </w:p>
              </w:txbxContent>
            </v:textbox>
          </v:shape>
        </w:pict>
      </w:r>
    </w:p>
    <w:p w:rsidR="009B23FE" w:rsidRDefault="009B23FE" w:rsidP="00EC6ADA">
      <w:pPr>
        <w:pStyle w:val="NoSpacing"/>
        <w:rPr>
          <w:sz w:val="24"/>
          <w:szCs w:val="24"/>
        </w:rPr>
      </w:pPr>
    </w:p>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Pr="009B23FE" w:rsidRDefault="00AD5EA2" w:rsidP="009B23FE">
      <w:r>
        <w:rPr>
          <w:noProof/>
        </w:rPr>
        <w:pict>
          <v:shape id="_x0000_s1029" type="#_x0000_t202" style="position:absolute;margin-left:-42.6pt;margin-top:18.5pt;width:224.55pt;height:294.75pt;z-index:251665408" strokecolor="#548dd4 [1951]" strokeweight="1.75pt">
            <v:stroke dashstyle="dashDot"/>
            <v:textbox>
              <w:txbxContent>
                <w:p w:rsidR="00A83A00" w:rsidRPr="007A1810" w:rsidRDefault="00864AFB" w:rsidP="00476058">
                  <w:pPr>
                    <w:pStyle w:val="NoSpacing"/>
                    <w:jc w:val="center"/>
                    <w:rPr>
                      <w:rFonts w:ascii="Boopee" w:hAnsi="Boopee"/>
                      <w:color w:val="548DD4" w:themeColor="text2" w:themeTint="99"/>
                      <w:sz w:val="24"/>
                      <w:szCs w:val="24"/>
                    </w:rPr>
                  </w:pPr>
                  <w:r w:rsidRPr="007A1810">
                    <w:rPr>
                      <w:rFonts w:ascii="Boopee" w:hAnsi="Boopee"/>
                      <w:b/>
                      <w:color w:val="548DD4" w:themeColor="text2" w:themeTint="99"/>
                      <w:sz w:val="32"/>
                      <w:szCs w:val="32"/>
                      <w:u w:val="single"/>
                    </w:rPr>
                    <w:t>What are we learning?</w:t>
                  </w:r>
                </w:p>
                <w:p w:rsidR="007A1810" w:rsidRPr="00D378C4" w:rsidRDefault="007A7951" w:rsidP="003E155B">
                  <w:pPr>
                    <w:pStyle w:val="NoSpacing"/>
                    <w:rPr>
                      <w:rFonts w:cstheme="minorHAnsi"/>
                      <w:color w:val="548DD4" w:themeColor="text2" w:themeTint="99"/>
                    </w:rPr>
                  </w:pPr>
                  <w:r w:rsidRPr="00D378C4">
                    <w:rPr>
                      <w:rFonts w:cstheme="minorHAnsi"/>
                      <w:color w:val="548DD4" w:themeColor="text2" w:themeTint="99"/>
                    </w:rPr>
                    <w:t xml:space="preserve">During the month of </w:t>
                  </w:r>
                  <w:r w:rsidR="003E155B" w:rsidRPr="00D378C4">
                    <w:rPr>
                      <w:rFonts w:cstheme="minorHAnsi"/>
                      <w:color w:val="548DD4" w:themeColor="text2" w:themeTint="99"/>
                    </w:rPr>
                    <w:t>January we will be learning about the following t</w:t>
                  </w:r>
                  <w:r w:rsidR="00553479" w:rsidRPr="00D378C4">
                    <w:rPr>
                      <w:rFonts w:cstheme="minorHAnsi"/>
                      <w:color w:val="548DD4" w:themeColor="text2" w:themeTint="99"/>
                    </w:rPr>
                    <w:t>hemes: winter/snow, penguins,</w:t>
                  </w:r>
                  <w:r w:rsidR="003E155B" w:rsidRPr="00D378C4">
                    <w:rPr>
                      <w:rFonts w:cstheme="minorHAnsi"/>
                      <w:color w:val="548DD4" w:themeColor="text2" w:themeTint="99"/>
                    </w:rPr>
                    <w:t xml:space="preserve"> polar bears</w:t>
                  </w:r>
                  <w:r w:rsidR="00553479" w:rsidRPr="00D378C4">
                    <w:rPr>
                      <w:rFonts w:cstheme="minorHAnsi"/>
                      <w:color w:val="548DD4" w:themeColor="text2" w:themeTint="99"/>
                    </w:rPr>
                    <w:t xml:space="preserve"> and Jan Brett’s </w:t>
                  </w:r>
                  <w:r w:rsidR="00553479" w:rsidRPr="00D378C4">
                    <w:rPr>
                      <w:rFonts w:cstheme="minorHAnsi"/>
                      <w:color w:val="548DD4" w:themeColor="text2" w:themeTint="99"/>
                      <w:u w:val="single"/>
                    </w:rPr>
                    <w:t>The Mitten</w:t>
                  </w:r>
                  <w:r w:rsidR="00553479" w:rsidRPr="00D378C4">
                    <w:rPr>
                      <w:rFonts w:cstheme="minorHAnsi"/>
                      <w:color w:val="548DD4" w:themeColor="text2" w:themeTint="99"/>
                    </w:rPr>
                    <w:t xml:space="preserve"> book</w:t>
                  </w:r>
                  <w:r w:rsidR="003E155B" w:rsidRPr="00D378C4">
                    <w:rPr>
                      <w:rFonts w:cstheme="minorHAnsi"/>
                      <w:color w:val="548DD4" w:themeColor="text2" w:themeTint="99"/>
                    </w:rPr>
                    <w:t>.  For reading we will be focusing on who/what/when/where/why/how questions when reading books.  We have already learned all of our letters so we will be focusing on capital letters and their correct formation.  During writing we will be talking about word families and “blends” in words.  For example: When putting two letters together like: “</w:t>
                  </w:r>
                  <w:proofErr w:type="spellStart"/>
                  <w:r w:rsidR="003E155B" w:rsidRPr="00D378C4">
                    <w:rPr>
                      <w:rFonts w:cstheme="minorHAnsi"/>
                      <w:color w:val="548DD4" w:themeColor="text2" w:themeTint="99"/>
                    </w:rPr>
                    <w:t>gr</w:t>
                  </w:r>
                  <w:proofErr w:type="spellEnd"/>
                  <w:r w:rsidR="003E155B" w:rsidRPr="00D378C4">
                    <w:rPr>
                      <w:rFonts w:cstheme="minorHAnsi"/>
                      <w:color w:val="548DD4" w:themeColor="text2" w:themeTint="99"/>
                    </w:rPr>
                    <w:t>”, “</w:t>
                  </w:r>
                  <w:proofErr w:type="spellStart"/>
                  <w:r w:rsidR="003E155B" w:rsidRPr="00D378C4">
                    <w:rPr>
                      <w:rFonts w:cstheme="minorHAnsi"/>
                      <w:color w:val="548DD4" w:themeColor="text2" w:themeTint="99"/>
                    </w:rPr>
                    <w:t>cr</w:t>
                  </w:r>
                  <w:proofErr w:type="spellEnd"/>
                  <w:r w:rsidR="003E155B" w:rsidRPr="00D378C4">
                    <w:rPr>
                      <w:rFonts w:cstheme="minorHAnsi"/>
                      <w:color w:val="548DD4" w:themeColor="text2" w:themeTint="99"/>
                    </w:rPr>
                    <w:t>”, or “</w:t>
                  </w:r>
                  <w:proofErr w:type="spellStart"/>
                  <w:r w:rsidR="003E155B" w:rsidRPr="00D378C4">
                    <w:rPr>
                      <w:rFonts w:cstheme="minorHAnsi"/>
                      <w:color w:val="548DD4" w:themeColor="text2" w:themeTint="99"/>
                    </w:rPr>
                    <w:t>tr</w:t>
                  </w:r>
                  <w:proofErr w:type="spellEnd"/>
                  <w:r w:rsidR="003E155B" w:rsidRPr="00D378C4">
                    <w:rPr>
                      <w:rFonts w:cstheme="minorHAnsi"/>
                      <w:color w:val="548DD4" w:themeColor="text2" w:themeTint="99"/>
                    </w:rPr>
                    <w:t xml:space="preserve">”, they make a certain sound.  During math we are going to be focusing on teen numbers more and ways to show them.  We will also focus on shapes.  For science we will talk and learn about properties of objects.  </w:t>
                  </w:r>
                </w:p>
                <w:p w:rsidR="007A1810" w:rsidRDefault="007A1810" w:rsidP="007A7951">
                  <w:pPr>
                    <w:pStyle w:val="NoSpacing"/>
                    <w:rPr>
                      <w:rFonts w:cstheme="minorHAnsi"/>
                      <w:color w:val="548DD4" w:themeColor="text2" w:themeTint="99"/>
                      <w:sz w:val="24"/>
                      <w:szCs w:val="24"/>
                    </w:rPr>
                  </w:pPr>
                </w:p>
                <w:p w:rsidR="007A1810" w:rsidRPr="007A1810" w:rsidRDefault="007A1810" w:rsidP="007A7951">
                  <w:pPr>
                    <w:pStyle w:val="NoSpacing"/>
                    <w:rPr>
                      <w:rFonts w:cstheme="minorHAnsi"/>
                      <w:color w:val="548DD4" w:themeColor="text2" w:themeTint="99"/>
                      <w:sz w:val="24"/>
                      <w:szCs w:val="24"/>
                    </w:rPr>
                  </w:pPr>
                </w:p>
                <w:p w:rsidR="00864AFB" w:rsidRPr="00864AFB" w:rsidRDefault="00864AFB" w:rsidP="00476058">
                  <w:pPr>
                    <w:pStyle w:val="NoSpacing"/>
                    <w:jc w:val="center"/>
                    <w:rPr>
                      <w:rFonts w:ascii="Boopee" w:hAnsi="Boopee"/>
                      <w:color w:val="00CC00"/>
                      <w:sz w:val="32"/>
                      <w:szCs w:val="32"/>
                    </w:rPr>
                  </w:pPr>
                </w:p>
              </w:txbxContent>
            </v:textbox>
          </v:shape>
        </w:pict>
      </w:r>
    </w:p>
    <w:p w:rsidR="009B23FE" w:rsidRPr="009B23FE" w:rsidRDefault="00AD5EA2" w:rsidP="009B23FE">
      <w:r>
        <w:rPr>
          <w:noProof/>
          <w:lang w:eastAsia="zh-TW"/>
        </w:rPr>
        <w:pict>
          <v:shape id="_x0000_s1032" type="#_x0000_t202" style="position:absolute;margin-left:195.45pt;margin-top:22.35pt;width:323.25pt;height:270pt;z-index:251659263;mso-width-relative:margin;mso-height-relative:margin" filled="f" strokecolor="#8064a2 [3207]" strokeweight="1.75pt">
            <v:stroke dashstyle="dashDot"/>
            <v:textbox style="mso-next-textbox:#_x0000_s1032">
              <w:txbxContent>
                <w:p w:rsidR="00AD1283" w:rsidRDefault="003017B4" w:rsidP="003017B4">
                  <w:pPr>
                    <w:pStyle w:val="NoSpacing"/>
                    <w:jc w:val="center"/>
                    <w:rPr>
                      <w:rFonts w:ascii="Boopee" w:hAnsi="Boopee"/>
                      <w:b/>
                      <w:color w:val="8064A2" w:themeColor="accent4"/>
                      <w:sz w:val="32"/>
                      <w:szCs w:val="32"/>
                      <w:u w:val="single"/>
                    </w:rPr>
                  </w:pPr>
                  <w:r w:rsidRPr="003017B4">
                    <w:rPr>
                      <w:rFonts w:ascii="Boopee" w:hAnsi="Boopee"/>
                      <w:b/>
                      <w:color w:val="8064A2" w:themeColor="accent4"/>
                      <w:sz w:val="32"/>
                      <w:szCs w:val="32"/>
                      <w:u w:val="single"/>
                    </w:rPr>
                    <w:t>Practice at Home</w:t>
                  </w:r>
                </w:p>
                <w:p w:rsidR="000D0AB9" w:rsidRDefault="001A0200" w:rsidP="00626533">
                  <w:pPr>
                    <w:pStyle w:val="NoSpacing"/>
                    <w:rPr>
                      <w:rFonts w:cstheme="minorHAnsi"/>
                      <w:color w:val="8064A2" w:themeColor="accent4"/>
                      <w:sz w:val="24"/>
                      <w:szCs w:val="24"/>
                    </w:rPr>
                  </w:pPr>
                  <w:r>
                    <w:rPr>
                      <w:rFonts w:cstheme="minorHAnsi"/>
                      <w:color w:val="8064A2" w:themeColor="accent4"/>
                      <w:sz w:val="24"/>
                      <w:szCs w:val="24"/>
                    </w:rPr>
                    <w:t>*</w:t>
                  </w:r>
                  <w:r w:rsidR="00221107">
                    <w:rPr>
                      <w:rFonts w:cstheme="minorHAnsi"/>
                      <w:color w:val="8064A2" w:themeColor="accent4"/>
                      <w:sz w:val="24"/>
                      <w:szCs w:val="24"/>
                    </w:rPr>
                    <w:t>Please work with your child on the following things at home:</w:t>
                  </w:r>
                </w:p>
                <w:p w:rsidR="00221107" w:rsidRPr="00221107" w:rsidRDefault="00221107" w:rsidP="00626533">
                  <w:pPr>
                    <w:pStyle w:val="NoSpacing"/>
                    <w:rPr>
                      <w:rFonts w:cstheme="minorHAnsi"/>
                      <w:color w:val="8064A2" w:themeColor="accent4"/>
                      <w:sz w:val="24"/>
                      <w:szCs w:val="24"/>
                      <w:u w:val="single"/>
                    </w:rPr>
                  </w:pPr>
                  <w:r w:rsidRPr="00221107">
                    <w:rPr>
                      <w:rFonts w:cstheme="minorHAnsi"/>
                      <w:color w:val="8064A2" w:themeColor="accent4"/>
                      <w:sz w:val="24"/>
                      <w:szCs w:val="24"/>
                      <w:u w:val="single"/>
                    </w:rPr>
                    <w:t>Everyday things</w:t>
                  </w:r>
                </w:p>
                <w:p w:rsidR="00221107" w:rsidRDefault="00221107" w:rsidP="00221107">
                  <w:pPr>
                    <w:pStyle w:val="NoSpacing"/>
                    <w:rPr>
                      <w:rFonts w:cstheme="minorHAnsi"/>
                      <w:color w:val="8064A2" w:themeColor="accent4"/>
                      <w:sz w:val="24"/>
                      <w:szCs w:val="24"/>
                    </w:rPr>
                  </w:pPr>
                  <w:r>
                    <w:rPr>
                      <w:rFonts w:cstheme="minorHAnsi"/>
                      <w:color w:val="8064A2" w:themeColor="accent4"/>
                      <w:sz w:val="24"/>
                      <w:szCs w:val="24"/>
                    </w:rPr>
                    <w:t xml:space="preserve"> -tying shoes</w:t>
                  </w:r>
                </w:p>
                <w:p w:rsidR="00221107" w:rsidRDefault="00221107" w:rsidP="00626533">
                  <w:pPr>
                    <w:pStyle w:val="NoSpacing"/>
                    <w:rPr>
                      <w:rFonts w:cstheme="minorHAnsi"/>
                      <w:color w:val="8064A2" w:themeColor="accent4"/>
                      <w:sz w:val="24"/>
                      <w:szCs w:val="24"/>
                    </w:rPr>
                  </w:pPr>
                  <w:r>
                    <w:rPr>
                      <w:rFonts w:cstheme="minorHAnsi"/>
                      <w:color w:val="8064A2" w:themeColor="accent4"/>
                      <w:sz w:val="24"/>
                      <w:szCs w:val="24"/>
                    </w:rPr>
                    <w:t>-zipping jacket</w:t>
                  </w:r>
                </w:p>
                <w:p w:rsidR="00221107" w:rsidRDefault="00221107" w:rsidP="00626533">
                  <w:pPr>
                    <w:pStyle w:val="NoSpacing"/>
                    <w:rPr>
                      <w:rFonts w:cstheme="minorHAnsi"/>
                      <w:color w:val="8064A2" w:themeColor="accent4"/>
                      <w:sz w:val="24"/>
                      <w:szCs w:val="24"/>
                    </w:rPr>
                  </w:pPr>
                </w:p>
                <w:p w:rsidR="00221107" w:rsidRDefault="00221107" w:rsidP="00626533">
                  <w:pPr>
                    <w:pStyle w:val="NoSpacing"/>
                    <w:rPr>
                      <w:rFonts w:cstheme="minorHAnsi"/>
                      <w:color w:val="8064A2" w:themeColor="accent4"/>
                      <w:sz w:val="24"/>
                      <w:szCs w:val="24"/>
                    </w:rPr>
                  </w:pPr>
                  <w:r>
                    <w:rPr>
                      <w:rFonts w:cstheme="minorHAnsi"/>
                      <w:color w:val="8064A2" w:themeColor="accent4"/>
                      <w:sz w:val="24"/>
                      <w:szCs w:val="24"/>
                      <w:u w:val="single"/>
                    </w:rPr>
                    <w:t>School things</w:t>
                  </w:r>
                </w:p>
                <w:p w:rsidR="00221107" w:rsidRDefault="00221107" w:rsidP="00221107">
                  <w:pPr>
                    <w:pStyle w:val="NoSpacing"/>
                    <w:rPr>
                      <w:rFonts w:cstheme="minorHAnsi"/>
                      <w:color w:val="8064A2" w:themeColor="accent4"/>
                      <w:sz w:val="24"/>
                      <w:szCs w:val="24"/>
                    </w:rPr>
                  </w:pPr>
                  <w:r>
                    <w:rPr>
                      <w:rFonts w:cstheme="minorHAnsi"/>
                      <w:color w:val="8064A2" w:themeColor="accent4"/>
                      <w:sz w:val="24"/>
                      <w:szCs w:val="24"/>
                    </w:rPr>
                    <w:t>-reading strategies (</w:t>
                  </w:r>
                  <w:r w:rsidR="00635649">
                    <w:rPr>
                      <w:rFonts w:cstheme="minorHAnsi"/>
                      <w:color w:val="8064A2" w:themeColor="accent4"/>
                      <w:sz w:val="24"/>
                      <w:szCs w:val="24"/>
                    </w:rPr>
                    <w:t xml:space="preserve">in </w:t>
                  </w:r>
                  <w:r>
                    <w:rPr>
                      <w:rFonts w:cstheme="minorHAnsi"/>
                      <w:color w:val="8064A2" w:themeColor="accent4"/>
                      <w:sz w:val="24"/>
                      <w:szCs w:val="24"/>
                    </w:rPr>
                    <w:t>reading bag)</w:t>
                  </w:r>
                </w:p>
                <w:p w:rsidR="00221107" w:rsidRDefault="00221107" w:rsidP="00221107">
                  <w:pPr>
                    <w:pStyle w:val="NoSpacing"/>
                    <w:rPr>
                      <w:rFonts w:cstheme="minorHAnsi"/>
                      <w:color w:val="8064A2" w:themeColor="accent4"/>
                      <w:sz w:val="24"/>
                      <w:szCs w:val="24"/>
                    </w:rPr>
                  </w:pPr>
                  <w:r>
                    <w:rPr>
                      <w:rFonts w:cstheme="minorHAnsi"/>
                      <w:color w:val="8064A2" w:themeColor="accent4"/>
                      <w:sz w:val="24"/>
                      <w:szCs w:val="24"/>
                    </w:rPr>
                    <w:t>-remembering lunch number</w:t>
                  </w:r>
                </w:p>
                <w:p w:rsidR="00221107" w:rsidRDefault="00221107" w:rsidP="00221107">
                  <w:pPr>
                    <w:pStyle w:val="NoSpacing"/>
                    <w:rPr>
                      <w:rFonts w:cstheme="minorHAnsi"/>
                      <w:color w:val="8064A2" w:themeColor="accent4"/>
                      <w:sz w:val="24"/>
                      <w:szCs w:val="24"/>
                    </w:rPr>
                  </w:pPr>
                  <w:r>
                    <w:rPr>
                      <w:rFonts w:cstheme="minorHAnsi"/>
                      <w:color w:val="8064A2" w:themeColor="accent4"/>
                      <w:sz w:val="24"/>
                      <w:szCs w:val="24"/>
                    </w:rPr>
                    <w:t>-rhyming words (cat/hat)</w:t>
                  </w:r>
                </w:p>
                <w:p w:rsidR="00221107" w:rsidRPr="00BC2DFF" w:rsidRDefault="00221107" w:rsidP="00221107">
                  <w:pPr>
                    <w:pStyle w:val="NoSpacing"/>
                    <w:rPr>
                      <w:rFonts w:cstheme="minorHAnsi"/>
                      <w:b/>
                      <w:color w:val="8064A2" w:themeColor="accent4"/>
                      <w:sz w:val="24"/>
                      <w:szCs w:val="24"/>
                    </w:rPr>
                  </w:pPr>
                  <w:r w:rsidRPr="00BC2DFF">
                    <w:rPr>
                      <w:rFonts w:cstheme="minorHAnsi"/>
                      <w:b/>
                      <w:color w:val="8064A2" w:themeColor="accent4"/>
                      <w:sz w:val="24"/>
                      <w:szCs w:val="24"/>
                    </w:rPr>
                    <w:t xml:space="preserve">-helping sound out what they </w:t>
                  </w:r>
                  <w:r w:rsidRPr="00BC2DFF">
                    <w:rPr>
                      <w:rFonts w:cstheme="minorHAnsi"/>
                      <w:b/>
                      <w:i/>
                      <w:color w:val="8064A2" w:themeColor="accent4"/>
                      <w:sz w:val="24"/>
                      <w:szCs w:val="24"/>
                    </w:rPr>
                    <w:t>hear</w:t>
                  </w:r>
                  <w:r w:rsidRPr="00BC2DFF">
                    <w:rPr>
                      <w:rFonts w:cstheme="minorHAnsi"/>
                      <w:b/>
                      <w:color w:val="8064A2" w:themeColor="accent4"/>
                      <w:sz w:val="24"/>
                      <w:szCs w:val="24"/>
                    </w:rPr>
                    <w:t>…not telling them how to spell a word</w:t>
                  </w:r>
                </w:p>
                <w:p w:rsidR="00E17EFB" w:rsidRDefault="00E17EFB" w:rsidP="00221107">
                  <w:pPr>
                    <w:pStyle w:val="NoSpacing"/>
                    <w:rPr>
                      <w:rFonts w:cstheme="minorHAnsi"/>
                      <w:color w:val="8064A2" w:themeColor="accent4"/>
                      <w:sz w:val="24"/>
                      <w:szCs w:val="24"/>
                    </w:rPr>
                  </w:pPr>
                  <w:r>
                    <w:rPr>
                      <w:rFonts w:cstheme="minorHAnsi"/>
                      <w:color w:val="8064A2" w:themeColor="accent4"/>
                      <w:sz w:val="24"/>
                      <w:szCs w:val="24"/>
                    </w:rPr>
                    <w:t>-WISE WORDS!!</w:t>
                  </w:r>
                </w:p>
                <w:p w:rsidR="00E17EFB" w:rsidRDefault="00E17EFB" w:rsidP="00221107">
                  <w:pPr>
                    <w:pStyle w:val="NoSpacing"/>
                    <w:rPr>
                      <w:rFonts w:cstheme="minorHAnsi"/>
                      <w:color w:val="8064A2" w:themeColor="accent4"/>
                      <w:sz w:val="24"/>
                      <w:szCs w:val="24"/>
                    </w:rPr>
                  </w:pPr>
                  <w:r>
                    <w:rPr>
                      <w:rFonts w:cstheme="minorHAnsi"/>
                      <w:color w:val="8064A2" w:themeColor="accent4"/>
                      <w:sz w:val="24"/>
                      <w:szCs w:val="24"/>
                    </w:rPr>
                    <w:t>-making/counting numbers with things around the house</w:t>
                  </w:r>
                </w:p>
                <w:p w:rsidR="00221107" w:rsidRPr="00221107" w:rsidRDefault="00221107" w:rsidP="00221107">
                  <w:pPr>
                    <w:pStyle w:val="NoSpacing"/>
                    <w:rPr>
                      <w:rFonts w:cstheme="minorHAnsi"/>
                      <w:color w:val="8064A2" w:themeColor="accent4"/>
                      <w:sz w:val="24"/>
                      <w:szCs w:val="24"/>
                    </w:rPr>
                  </w:pPr>
                </w:p>
                <w:p w:rsidR="00221107" w:rsidRDefault="00221107" w:rsidP="00626533">
                  <w:pPr>
                    <w:pStyle w:val="NoSpacing"/>
                    <w:rPr>
                      <w:rFonts w:cstheme="minorHAnsi"/>
                      <w:color w:val="8064A2" w:themeColor="accent4"/>
                      <w:sz w:val="24"/>
                      <w:szCs w:val="24"/>
                    </w:rPr>
                  </w:pPr>
                  <w:r>
                    <w:rPr>
                      <w:rFonts w:cstheme="minorHAnsi"/>
                      <w:color w:val="8064A2" w:themeColor="accent4"/>
                      <w:sz w:val="24"/>
                      <w:szCs w:val="24"/>
                    </w:rPr>
                    <w:tab/>
                  </w:r>
                </w:p>
                <w:p w:rsidR="00FF1F1B" w:rsidRDefault="00FF1F1B" w:rsidP="003017B4">
                  <w:pPr>
                    <w:pStyle w:val="NoSpacing"/>
                    <w:rPr>
                      <w:rFonts w:cstheme="minorHAnsi"/>
                      <w:color w:val="8064A2" w:themeColor="accent4"/>
                      <w:sz w:val="24"/>
                      <w:szCs w:val="24"/>
                    </w:rPr>
                  </w:pPr>
                </w:p>
                <w:p w:rsidR="00FF1F1B" w:rsidRPr="00AD692D" w:rsidRDefault="00FF1F1B" w:rsidP="003017B4">
                  <w:pPr>
                    <w:pStyle w:val="NoSpacing"/>
                    <w:rPr>
                      <w:rFonts w:cstheme="minorHAnsi"/>
                      <w:color w:val="8064A2" w:themeColor="accent4"/>
                      <w:sz w:val="24"/>
                      <w:szCs w:val="24"/>
                    </w:rPr>
                  </w:pPr>
                </w:p>
              </w:txbxContent>
            </v:textbox>
          </v:shape>
        </w:pict>
      </w:r>
    </w:p>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Default="009B23FE" w:rsidP="009B23FE"/>
    <w:p w:rsidR="00EB65E1" w:rsidRDefault="009B23FE" w:rsidP="009B23FE">
      <w:pPr>
        <w:tabs>
          <w:tab w:val="left" w:pos="5490"/>
        </w:tabs>
      </w:pPr>
      <w:r>
        <w:tab/>
      </w:r>
    </w:p>
    <w:p w:rsidR="00EB65E1" w:rsidRPr="00EB65E1" w:rsidRDefault="00EB65E1" w:rsidP="00EB65E1"/>
    <w:p w:rsidR="00EB65E1" w:rsidRPr="00EB65E1" w:rsidRDefault="00EB65E1" w:rsidP="00EB65E1"/>
    <w:p w:rsidR="00EB65E1" w:rsidRPr="00EB65E1" w:rsidRDefault="00EB65E1" w:rsidP="00EB65E1"/>
    <w:p w:rsidR="00EB65E1" w:rsidRDefault="00EB65E1" w:rsidP="00EB65E1"/>
    <w:p w:rsidR="00A70EEE" w:rsidRDefault="00AD5EA2" w:rsidP="00EB65E1">
      <w:pPr>
        <w:tabs>
          <w:tab w:val="left" w:pos="6285"/>
        </w:tabs>
      </w:pPr>
      <w:r>
        <w:rPr>
          <w:noProof/>
          <w:lang w:eastAsia="zh-TW"/>
        </w:rPr>
        <w:pict>
          <v:shape id="_x0000_s1036" type="#_x0000_t202" style="position:absolute;margin-left:-42.6pt;margin-top:19.2pt;width:224.55pt;height:97.5pt;z-index:251676672;mso-position-horizontal-relative:text;mso-position-vertical-relative:text;mso-width-relative:margin;mso-height-relative:margin" strokecolor="#930" strokeweight="1.75pt">
            <v:stroke dashstyle="dashDot"/>
            <v:textbox style="mso-next-textbox:#_x0000_s1036">
              <w:txbxContent>
                <w:p w:rsidR="00AC018F" w:rsidRPr="003E2638" w:rsidRDefault="00AC018F" w:rsidP="00AC018F">
                  <w:pPr>
                    <w:pStyle w:val="NoSpacing"/>
                    <w:jc w:val="center"/>
                    <w:rPr>
                      <w:rFonts w:ascii="Boopee" w:hAnsi="Boopee"/>
                      <w:b/>
                      <w:color w:val="984806" w:themeColor="accent6" w:themeShade="80"/>
                      <w:sz w:val="28"/>
                      <w:szCs w:val="28"/>
                      <w:u w:val="single"/>
                    </w:rPr>
                  </w:pPr>
                  <w:r w:rsidRPr="003E2638">
                    <w:rPr>
                      <w:rFonts w:ascii="Boopee" w:hAnsi="Boopee"/>
                      <w:b/>
                      <w:color w:val="984806" w:themeColor="accent6" w:themeShade="80"/>
                      <w:sz w:val="28"/>
                      <w:szCs w:val="28"/>
                      <w:u w:val="single"/>
                    </w:rPr>
                    <w:t>Reminders</w:t>
                  </w:r>
                </w:p>
                <w:p w:rsidR="00FA5F71" w:rsidRDefault="0074373F" w:rsidP="0013331A">
                  <w:pPr>
                    <w:pStyle w:val="NoSpacing"/>
                    <w:rPr>
                      <w:rFonts w:cstheme="minorHAnsi"/>
                      <w:color w:val="984806" w:themeColor="accent6" w:themeShade="80"/>
                    </w:rPr>
                  </w:pPr>
                  <w:r>
                    <w:rPr>
                      <w:rFonts w:cstheme="minorHAnsi"/>
                      <w:color w:val="984806" w:themeColor="accent6" w:themeShade="80"/>
                    </w:rPr>
                    <w:t xml:space="preserve">*If you have not sent in a change of “winter” clothes to keep here at school, please do so ASAP. </w:t>
                  </w:r>
                </w:p>
                <w:p w:rsidR="0074373F" w:rsidRDefault="0074373F" w:rsidP="0013331A">
                  <w:pPr>
                    <w:pStyle w:val="NoSpacing"/>
                    <w:rPr>
                      <w:rFonts w:cstheme="minorHAnsi"/>
                      <w:color w:val="984806" w:themeColor="accent6" w:themeShade="80"/>
                    </w:rPr>
                  </w:pPr>
                  <w:r>
                    <w:rPr>
                      <w:rFonts w:cstheme="minorHAnsi"/>
                      <w:color w:val="984806" w:themeColor="accent6" w:themeShade="80"/>
                    </w:rPr>
                    <w:t xml:space="preserve">*Please make sure your children are dressed warm when they come to school.  </w:t>
                  </w:r>
                </w:p>
                <w:p w:rsidR="00BF5FA5" w:rsidRPr="00BF5FA5" w:rsidRDefault="00BF5FA5" w:rsidP="0013331A">
                  <w:pPr>
                    <w:pStyle w:val="NoSpacing"/>
                    <w:rPr>
                      <w:rFonts w:cstheme="minorHAnsi"/>
                      <w:color w:val="984806" w:themeColor="accent6" w:themeShade="80"/>
                    </w:rPr>
                  </w:pPr>
                </w:p>
                <w:p w:rsidR="00AC018F" w:rsidRPr="009720E3" w:rsidRDefault="00AC018F" w:rsidP="00AC018F">
                  <w:pPr>
                    <w:pStyle w:val="NoSpacing"/>
                    <w:rPr>
                      <w:rFonts w:asciiTheme="majorHAnsi" w:hAnsiTheme="majorHAnsi"/>
                      <w:color w:val="993300"/>
                      <w:sz w:val="20"/>
                    </w:rPr>
                  </w:pPr>
                </w:p>
              </w:txbxContent>
            </v:textbox>
          </v:shape>
        </w:pict>
      </w:r>
      <w:r w:rsidR="00EB65E1">
        <w:tab/>
      </w:r>
    </w:p>
    <w:p w:rsidR="00A70EEE" w:rsidRPr="00A70EEE" w:rsidRDefault="004647D9" w:rsidP="00A70EEE">
      <w:r>
        <w:rPr>
          <w:noProof/>
        </w:rPr>
        <w:drawing>
          <wp:anchor distT="0" distB="0" distL="114300" distR="114300" simplePos="0" relativeHeight="251678720" behindDoc="1" locked="0" layoutInCell="1" allowOverlap="1">
            <wp:simplePos x="0" y="0"/>
            <wp:positionH relativeFrom="margin">
              <wp:posOffset>2376337</wp:posOffset>
            </wp:positionH>
            <wp:positionV relativeFrom="margin">
              <wp:posOffset>6438900</wp:posOffset>
            </wp:positionV>
            <wp:extent cx="1862455" cy="2390775"/>
            <wp:effectExtent l="19050" t="0" r="4445" b="0"/>
            <wp:wrapNone/>
            <wp:docPr id="6" name="Picture 4" descr="C:\Users\amber.stewart\AppData\Local\Microsoft\Windows\Temporary Internet Files\Content.IE5\IMK1J3AG\MC9002793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ber.stewart\AppData\Local\Microsoft\Windows\Temporary Internet Files\Content.IE5\IMK1J3AG\MC900279350[1].wmf"/>
                    <pic:cNvPicPr>
                      <a:picLocks noChangeAspect="1" noChangeArrowheads="1"/>
                    </pic:cNvPicPr>
                  </pic:nvPicPr>
                  <pic:blipFill>
                    <a:blip r:embed="rId11" cstate="print"/>
                    <a:srcRect/>
                    <a:stretch>
                      <a:fillRect/>
                    </a:stretch>
                  </pic:blipFill>
                  <pic:spPr bwMode="auto">
                    <a:xfrm>
                      <a:off x="0" y="0"/>
                      <a:ext cx="1862455" cy="2390775"/>
                    </a:xfrm>
                    <a:prstGeom prst="rect">
                      <a:avLst/>
                    </a:prstGeom>
                    <a:noFill/>
                    <a:ln w="9525">
                      <a:noFill/>
                      <a:miter lim="800000"/>
                      <a:headEnd/>
                      <a:tailEnd/>
                    </a:ln>
                  </pic:spPr>
                </pic:pic>
              </a:graphicData>
            </a:graphic>
          </wp:anchor>
        </w:drawing>
      </w:r>
      <w:r w:rsidR="00A70EEE">
        <w:rPr>
          <w:noProof/>
        </w:rPr>
        <w:drawing>
          <wp:anchor distT="0" distB="0" distL="114300" distR="114300" simplePos="0" relativeHeight="251677696" behindDoc="1" locked="0" layoutInCell="1" allowOverlap="1">
            <wp:simplePos x="0" y="0"/>
            <wp:positionH relativeFrom="margin">
              <wp:posOffset>4236486</wp:posOffset>
            </wp:positionH>
            <wp:positionV relativeFrom="margin">
              <wp:posOffset>6251510</wp:posOffset>
            </wp:positionV>
            <wp:extent cx="2350925" cy="2577092"/>
            <wp:effectExtent l="19050" t="0" r="0" b="0"/>
            <wp:wrapNone/>
            <wp:docPr id="5" name="Picture 1" descr="https://encrypted-tbn3.gstatic.com/images?q=tbn:ANd9GcQNw1V2XpuEhYWGZumuFxTF2vmrKcysVf5S6_lZtcHHq_yZhuw8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Nw1V2XpuEhYWGZumuFxTF2vmrKcysVf5S6_lZtcHHq_yZhuw8iw"/>
                    <pic:cNvPicPr>
                      <a:picLocks noChangeAspect="1" noChangeArrowheads="1"/>
                    </pic:cNvPicPr>
                  </pic:nvPicPr>
                  <pic:blipFill>
                    <a:blip r:embed="rId12" cstate="print"/>
                    <a:srcRect/>
                    <a:stretch>
                      <a:fillRect/>
                    </a:stretch>
                  </pic:blipFill>
                  <pic:spPr bwMode="auto">
                    <a:xfrm>
                      <a:off x="0" y="0"/>
                      <a:ext cx="2361487" cy="2588670"/>
                    </a:xfrm>
                    <a:prstGeom prst="rect">
                      <a:avLst/>
                    </a:prstGeom>
                    <a:noFill/>
                    <a:ln w="9525">
                      <a:noFill/>
                      <a:miter lim="800000"/>
                      <a:headEnd/>
                      <a:tailEnd/>
                    </a:ln>
                  </pic:spPr>
                </pic:pic>
              </a:graphicData>
            </a:graphic>
          </wp:anchor>
        </w:drawing>
      </w:r>
    </w:p>
    <w:p w:rsidR="00A70EEE" w:rsidRPr="00A70EEE" w:rsidRDefault="00A70EEE" w:rsidP="00A70EEE"/>
    <w:p w:rsidR="00A70EEE" w:rsidRPr="00A70EEE" w:rsidRDefault="00A70EEE" w:rsidP="00A70EEE"/>
    <w:p w:rsidR="00A70EEE" w:rsidRPr="00A70EEE" w:rsidRDefault="00A70EEE" w:rsidP="00A70EEE"/>
    <w:p w:rsidR="00A70EEE" w:rsidRDefault="00A70EEE" w:rsidP="00A70EEE"/>
    <w:p w:rsidR="00EC6ADA" w:rsidRPr="00A70EEE" w:rsidRDefault="00EC6ADA" w:rsidP="00A70EEE">
      <w:pPr>
        <w:jc w:val="right"/>
      </w:pPr>
    </w:p>
    <w:sectPr w:rsidR="00EC6ADA" w:rsidRPr="00A70EEE" w:rsidSect="0086137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D3" w:rsidRDefault="00896ED3" w:rsidP="00896ED3">
      <w:pPr>
        <w:spacing w:after="0" w:line="240" w:lineRule="auto"/>
      </w:pPr>
      <w:r>
        <w:separator/>
      </w:r>
    </w:p>
  </w:endnote>
  <w:endnote w:type="continuationSeparator" w:id="0">
    <w:p w:rsidR="00896ED3" w:rsidRDefault="00896ED3" w:rsidP="0089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pee">
    <w:altName w:val="Franklin Gothic Medium Cond"/>
    <w:panose1 w:val="02000506020000020003"/>
    <w:charset w:val="00"/>
    <w:family w:val="auto"/>
    <w:pitch w:val="variable"/>
    <w:sig w:usb0="80000027" w:usb1="50000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D3" w:rsidRDefault="00896ED3" w:rsidP="00896ED3">
      <w:pPr>
        <w:spacing w:after="0" w:line="240" w:lineRule="auto"/>
      </w:pPr>
      <w:r>
        <w:separator/>
      </w:r>
    </w:p>
  </w:footnote>
  <w:footnote w:type="continuationSeparator" w:id="0">
    <w:p w:rsidR="00896ED3" w:rsidRDefault="00896ED3" w:rsidP="00896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11" w:rsidRDefault="00A63687">
    <w:pPr>
      <w:pStyle w:val="Header"/>
    </w:pPr>
    <w:r>
      <w:tab/>
    </w:r>
    <w:r>
      <w:tab/>
      <w:t xml:space="preserve">       </w:t>
    </w:r>
    <w:r w:rsidR="002E2DEF">
      <w:t>January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7DF0"/>
    <w:multiLevelType w:val="hybridMultilevel"/>
    <w:tmpl w:val="5D948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90F27"/>
    <w:multiLevelType w:val="hybridMultilevel"/>
    <w:tmpl w:val="6BC4B1A6"/>
    <w:lvl w:ilvl="0" w:tplc="104A2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65697"/>
    <w:multiLevelType w:val="hybridMultilevel"/>
    <w:tmpl w:val="B57A77D2"/>
    <w:lvl w:ilvl="0" w:tplc="E7F8A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6ED3"/>
    <w:rsid w:val="0001327D"/>
    <w:rsid w:val="00024DBF"/>
    <w:rsid w:val="00026DA4"/>
    <w:rsid w:val="00027737"/>
    <w:rsid w:val="00040D53"/>
    <w:rsid w:val="00052816"/>
    <w:rsid w:val="000816EE"/>
    <w:rsid w:val="00090983"/>
    <w:rsid w:val="000B4F42"/>
    <w:rsid w:val="000D0AB9"/>
    <w:rsid w:val="00107FD7"/>
    <w:rsid w:val="00122182"/>
    <w:rsid w:val="0013331A"/>
    <w:rsid w:val="001417DE"/>
    <w:rsid w:val="00180793"/>
    <w:rsid w:val="00184B48"/>
    <w:rsid w:val="001A0200"/>
    <w:rsid w:val="001A6D12"/>
    <w:rsid w:val="001B6FF7"/>
    <w:rsid w:val="001B7D94"/>
    <w:rsid w:val="001C09F7"/>
    <w:rsid w:val="001E3EF8"/>
    <w:rsid w:val="001F1D29"/>
    <w:rsid w:val="00221107"/>
    <w:rsid w:val="00260179"/>
    <w:rsid w:val="002A3070"/>
    <w:rsid w:val="002B1B54"/>
    <w:rsid w:val="002B679E"/>
    <w:rsid w:val="002E2B3A"/>
    <w:rsid w:val="002E2DEF"/>
    <w:rsid w:val="002F3E44"/>
    <w:rsid w:val="003017B4"/>
    <w:rsid w:val="003254E7"/>
    <w:rsid w:val="00335789"/>
    <w:rsid w:val="00350A06"/>
    <w:rsid w:val="00382711"/>
    <w:rsid w:val="003E155B"/>
    <w:rsid w:val="003E2638"/>
    <w:rsid w:val="00407137"/>
    <w:rsid w:val="00453707"/>
    <w:rsid w:val="0045526E"/>
    <w:rsid w:val="004647D9"/>
    <w:rsid w:val="00476058"/>
    <w:rsid w:val="004B1B65"/>
    <w:rsid w:val="004B2653"/>
    <w:rsid w:val="004D16A9"/>
    <w:rsid w:val="004E4BE5"/>
    <w:rsid w:val="00523EE2"/>
    <w:rsid w:val="005328F2"/>
    <w:rsid w:val="00542033"/>
    <w:rsid w:val="00544DCF"/>
    <w:rsid w:val="00553479"/>
    <w:rsid w:val="0055353C"/>
    <w:rsid w:val="0057181A"/>
    <w:rsid w:val="00573AA3"/>
    <w:rsid w:val="00581F51"/>
    <w:rsid w:val="00587B54"/>
    <w:rsid w:val="005952A1"/>
    <w:rsid w:val="005A2314"/>
    <w:rsid w:val="005C17C0"/>
    <w:rsid w:val="006135B6"/>
    <w:rsid w:val="00626533"/>
    <w:rsid w:val="00635649"/>
    <w:rsid w:val="00637EB8"/>
    <w:rsid w:val="006B22D1"/>
    <w:rsid w:val="006B4E43"/>
    <w:rsid w:val="006F45D6"/>
    <w:rsid w:val="006F6C3A"/>
    <w:rsid w:val="00702B9F"/>
    <w:rsid w:val="0074373F"/>
    <w:rsid w:val="007549CC"/>
    <w:rsid w:val="00756CB4"/>
    <w:rsid w:val="00757E91"/>
    <w:rsid w:val="007A1810"/>
    <w:rsid w:val="007A7951"/>
    <w:rsid w:val="007E404A"/>
    <w:rsid w:val="0086137B"/>
    <w:rsid w:val="00864AFB"/>
    <w:rsid w:val="008707A8"/>
    <w:rsid w:val="00896ED3"/>
    <w:rsid w:val="008A5842"/>
    <w:rsid w:val="008D2E97"/>
    <w:rsid w:val="008D3754"/>
    <w:rsid w:val="008F29AC"/>
    <w:rsid w:val="0092693E"/>
    <w:rsid w:val="009438B7"/>
    <w:rsid w:val="00953E94"/>
    <w:rsid w:val="009720E3"/>
    <w:rsid w:val="0097442A"/>
    <w:rsid w:val="00976E7F"/>
    <w:rsid w:val="009A6C3A"/>
    <w:rsid w:val="009B23FE"/>
    <w:rsid w:val="009E304F"/>
    <w:rsid w:val="009E45BA"/>
    <w:rsid w:val="00A1237F"/>
    <w:rsid w:val="00A13CA8"/>
    <w:rsid w:val="00A44C6D"/>
    <w:rsid w:val="00A51009"/>
    <w:rsid w:val="00A63687"/>
    <w:rsid w:val="00A70EEE"/>
    <w:rsid w:val="00A767BA"/>
    <w:rsid w:val="00A76A8A"/>
    <w:rsid w:val="00A83A00"/>
    <w:rsid w:val="00AB09B8"/>
    <w:rsid w:val="00AB6A79"/>
    <w:rsid w:val="00AC018F"/>
    <w:rsid w:val="00AD1283"/>
    <w:rsid w:val="00AD5EA2"/>
    <w:rsid w:val="00AD61A0"/>
    <w:rsid w:val="00AD692D"/>
    <w:rsid w:val="00B26A86"/>
    <w:rsid w:val="00B55007"/>
    <w:rsid w:val="00B63B9A"/>
    <w:rsid w:val="00B82486"/>
    <w:rsid w:val="00B840D2"/>
    <w:rsid w:val="00B853A0"/>
    <w:rsid w:val="00BA04B0"/>
    <w:rsid w:val="00BB23CD"/>
    <w:rsid w:val="00BC2A48"/>
    <w:rsid w:val="00BC2DFF"/>
    <w:rsid w:val="00BC7AC7"/>
    <w:rsid w:val="00BF5FA5"/>
    <w:rsid w:val="00BF7DF7"/>
    <w:rsid w:val="00C15746"/>
    <w:rsid w:val="00C35673"/>
    <w:rsid w:val="00C45B67"/>
    <w:rsid w:val="00C717D2"/>
    <w:rsid w:val="00C81E17"/>
    <w:rsid w:val="00CC2684"/>
    <w:rsid w:val="00CC6890"/>
    <w:rsid w:val="00CD0D41"/>
    <w:rsid w:val="00D05141"/>
    <w:rsid w:val="00D16E0B"/>
    <w:rsid w:val="00D37631"/>
    <w:rsid w:val="00D378C4"/>
    <w:rsid w:val="00D37DB4"/>
    <w:rsid w:val="00D42DB9"/>
    <w:rsid w:val="00D869FD"/>
    <w:rsid w:val="00D87263"/>
    <w:rsid w:val="00DB7128"/>
    <w:rsid w:val="00DC64FE"/>
    <w:rsid w:val="00DD7C23"/>
    <w:rsid w:val="00DE1464"/>
    <w:rsid w:val="00DE362F"/>
    <w:rsid w:val="00DF1468"/>
    <w:rsid w:val="00DF613B"/>
    <w:rsid w:val="00E036C9"/>
    <w:rsid w:val="00E17EFB"/>
    <w:rsid w:val="00E51B46"/>
    <w:rsid w:val="00E52BB2"/>
    <w:rsid w:val="00E973B4"/>
    <w:rsid w:val="00EB5679"/>
    <w:rsid w:val="00EB65E1"/>
    <w:rsid w:val="00EC6ADA"/>
    <w:rsid w:val="00EE2D90"/>
    <w:rsid w:val="00F2547B"/>
    <w:rsid w:val="00F32803"/>
    <w:rsid w:val="00F43B13"/>
    <w:rsid w:val="00F56143"/>
    <w:rsid w:val="00F83555"/>
    <w:rsid w:val="00F86227"/>
    <w:rsid w:val="00FA4DCE"/>
    <w:rsid w:val="00FA5F71"/>
    <w:rsid w:val="00FD34DE"/>
    <w:rsid w:val="00FD4072"/>
    <w:rsid w:val="00FF1F1B"/>
    <w:rsid w:val="00FF5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style="mso-position-horizontal-relative:margin;mso-position-vertical-relative:margin" o:allowincell="f" fill="f" fillcolor="none [2421]" strokecolor="#c60">
      <v:fill color="none [2421]" opacity="19661f" on="f"/>
      <v:stroke dashstyle="dashDot" color="#c60" weight="1.75pt"/>
      <v:textbox inset="10.8pt,7.2pt,10.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ED3"/>
    <w:pPr>
      <w:spacing w:after="0" w:line="240" w:lineRule="auto"/>
    </w:pPr>
  </w:style>
  <w:style w:type="paragraph" w:styleId="BalloonText">
    <w:name w:val="Balloon Text"/>
    <w:basedOn w:val="Normal"/>
    <w:link w:val="BalloonTextChar"/>
    <w:uiPriority w:val="99"/>
    <w:semiHidden/>
    <w:unhideWhenUsed/>
    <w:rsid w:val="0089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D3"/>
    <w:rPr>
      <w:rFonts w:ascii="Tahoma" w:hAnsi="Tahoma" w:cs="Tahoma"/>
      <w:sz w:val="16"/>
      <w:szCs w:val="16"/>
    </w:rPr>
  </w:style>
  <w:style w:type="paragraph" w:styleId="Header">
    <w:name w:val="header"/>
    <w:basedOn w:val="Normal"/>
    <w:link w:val="HeaderChar"/>
    <w:uiPriority w:val="99"/>
    <w:semiHidden/>
    <w:unhideWhenUsed/>
    <w:rsid w:val="00896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ED3"/>
  </w:style>
  <w:style w:type="paragraph" w:styleId="Footer">
    <w:name w:val="footer"/>
    <w:basedOn w:val="Normal"/>
    <w:link w:val="FooterChar"/>
    <w:uiPriority w:val="99"/>
    <w:semiHidden/>
    <w:unhideWhenUsed/>
    <w:rsid w:val="00896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6ED3"/>
  </w:style>
  <w:style w:type="character" w:styleId="Hyperlink">
    <w:name w:val="Hyperlink"/>
    <w:basedOn w:val="DefaultParagraphFont"/>
    <w:uiPriority w:val="99"/>
    <w:unhideWhenUsed/>
    <w:rsid w:val="00757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02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erstewartsclass.weeb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er.stewart@stokes.k12.nc.u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amber.stewart</dc:creator>
  <cp:lastModifiedBy>amber.stewart</cp:lastModifiedBy>
  <cp:revision>8</cp:revision>
  <cp:lastPrinted>2013-09-30T19:59:00Z</cp:lastPrinted>
  <dcterms:created xsi:type="dcterms:W3CDTF">2015-01-06T12:43:00Z</dcterms:created>
  <dcterms:modified xsi:type="dcterms:W3CDTF">2015-01-06T12:57:00Z</dcterms:modified>
</cp:coreProperties>
</file>