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D3" w:rsidRDefault="00695038" w:rsidP="00896ED3">
      <w:pPr>
        <w:pStyle w:val="NoSpacing"/>
        <w:jc w:val="center"/>
        <w:rPr>
          <w:sz w:val="40"/>
          <w:szCs w:val="40"/>
        </w:rPr>
      </w:pPr>
      <w:r w:rsidRPr="00695038">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42.6pt;margin-top:-58.9pt;width:561.3pt;height:86pt;z-index:251660288;mso-width-relative:margin;mso-height-relative:margin" filled="f" strokecolor="black [3213]" strokeweight="1.75pt">
            <v:stroke dashstyle="dashDot"/>
            <v:textbox>
              <w:txbxContent>
                <w:p w:rsidR="00C15746" w:rsidRPr="00382711" w:rsidRDefault="00EC6ADA" w:rsidP="00C15746">
                  <w:pPr>
                    <w:pStyle w:val="NoSpacing"/>
                    <w:jc w:val="center"/>
                    <w:rPr>
                      <w:rFonts w:ascii="Boopee" w:hAnsi="Boopee"/>
                      <w:b/>
                      <w:color w:val="00B0F0"/>
                      <w:sz w:val="24"/>
                      <w:szCs w:val="24"/>
                    </w:rPr>
                  </w:pPr>
                  <w:r w:rsidRPr="009E45BA">
                    <w:rPr>
                      <w:rFonts w:ascii="Boopee" w:hAnsi="Boopee"/>
                      <w:b/>
                      <w:color w:val="00B0F0"/>
                      <w:sz w:val="52"/>
                      <w:szCs w:val="52"/>
                    </w:rPr>
                    <w:t>Mrs. Stewart’s Class News</w:t>
                  </w:r>
                </w:p>
                <w:p w:rsidR="009E45BA" w:rsidRDefault="009E45BA" w:rsidP="00C15746">
                  <w:pPr>
                    <w:pStyle w:val="NoSpacing"/>
                    <w:jc w:val="center"/>
                    <w:rPr>
                      <w:rFonts w:cstheme="minorHAnsi"/>
                      <w:color w:val="00B0F0"/>
                      <w:sz w:val="24"/>
                      <w:szCs w:val="24"/>
                    </w:rPr>
                  </w:pPr>
                  <w:r>
                    <w:rPr>
                      <w:rFonts w:cstheme="minorHAnsi"/>
                      <w:color w:val="00B0F0"/>
                      <w:sz w:val="24"/>
                      <w:szCs w:val="24"/>
                    </w:rPr>
                    <w:t>School Phone: (336) 871-2400</w:t>
                  </w:r>
                </w:p>
                <w:p w:rsidR="009E45BA" w:rsidRDefault="009E45BA" w:rsidP="00C15746">
                  <w:pPr>
                    <w:pStyle w:val="NoSpacing"/>
                    <w:jc w:val="center"/>
                    <w:rPr>
                      <w:rFonts w:cstheme="minorHAnsi"/>
                      <w:color w:val="00B0F0"/>
                      <w:sz w:val="24"/>
                      <w:szCs w:val="24"/>
                    </w:rPr>
                  </w:pPr>
                  <w:r>
                    <w:rPr>
                      <w:rFonts w:cstheme="minorHAnsi"/>
                      <w:color w:val="00B0F0"/>
                      <w:sz w:val="24"/>
                      <w:szCs w:val="24"/>
                    </w:rPr>
                    <w:t xml:space="preserve">Email: </w:t>
                  </w:r>
                  <w:hyperlink r:id="rId7" w:history="1">
                    <w:r w:rsidRPr="00756AA2">
                      <w:rPr>
                        <w:rStyle w:val="Hyperlink"/>
                        <w:rFonts w:cstheme="minorHAnsi"/>
                        <w:sz w:val="24"/>
                        <w:szCs w:val="24"/>
                      </w:rPr>
                      <w:t>amber.stewart@stokes.k12.nc.us</w:t>
                    </w:r>
                  </w:hyperlink>
                </w:p>
                <w:p w:rsidR="009E45BA" w:rsidRDefault="009E45BA" w:rsidP="00C15746">
                  <w:pPr>
                    <w:pStyle w:val="NoSpacing"/>
                    <w:jc w:val="center"/>
                    <w:rPr>
                      <w:rFonts w:cstheme="minorHAnsi"/>
                      <w:color w:val="00B0F0"/>
                      <w:sz w:val="24"/>
                      <w:szCs w:val="24"/>
                    </w:rPr>
                  </w:pPr>
                  <w:r>
                    <w:rPr>
                      <w:rFonts w:cstheme="minorHAnsi"/>
                      <w:color w:val="00B0F0"/>
                      <w:sz w:val="24"/>
                      <w:szCs w:val="24"/>
                    </w:rPr>
                    <w:t xml:space="preserve">Class Website: </w:t>
                  </w:r>
                  <w:hyperlink r:id="rId8" w:history="1">
                    <w:r w:rsidRPr="00756AA2">
                      <w:rPr>
                        <w:rStyle w:val="Hyperlink"/>
                        <w:rFonts w:cstheme="minorHAnsi"/>
                        <w:sz w:val="24"/>
                        <w:szCs w:val="24"/>
                      </w:rPr>
                      <w:t>www.amberstewartsclass.weebly.com</w:t>
                    </w:r>
                  </w:hyperlink>
                </w:p>
                <w:p w:rsidR="009E45BA" w:rsidRPr="009E45BA" w:rsidRDefault="009E45BA" w:rsidP="00C15746">
                  <w:pPr>
                    <w:pStyle w:val="NoSpacing"/>
                    <w:jc w:val="center"/>
                    <w:rPr>
                      <w:rFonts w:cstheme="minorHAnsi"/>
                      <w:color w:val="00B0F0"/>
                      <w:sz w:val="24"/>
                      <w:szCs w:val="24"/>
                    </w:rPr>
                  </w:pPr>
                </w:p>
                <w:p w:rsidR="00EC6ADA" w:rsidRPr="009E45BA" w:rsidRDefault="00EC6ADA" w:rsidP="00C15746">
                  <w:pPr>
                    <w:pStyle w:val="NoSpacing"/>
                    <w:jc w:val="center"/>
                    <w:rPr>
                      <w:rFonts w:ascii="Boopee" w:hAnsi="Boopee"/>
                      <w:color w:val="00B0F0"/>
                      <w:sz w:val="24"/>
                      <w:szCs w:val="24"/>
                    </w:rPr>
                  </w:pPr>
                </w:p>
                <w:p w:rsidR="00C15746" w:rsidRDefault="00C15746" w:rsidP="00C15746">
                  <w:pPr>
                    <w:jc w:val="center"/>
                    <w:rPr>
                      <w:rFonts w:ascii="Boopee" w:hAnsi="Boopee"/>
                      <w:b/>
                      <w:color w:val="00B0F0"/>
                      <w:sz w:val="44"/>
                      <w:szCs w:val="44"/>
                    </w:rPr>
                  </w:pPr>
                </w:p>
                <w:p w:rsidR="000B4F42" w:rsidRPr="000B4F42" w:rsidRDefault="000B4F42" w:rsidP="000B4F42">
                  <w:pPr>
                    <w:jc w:val="right"/>
                    <w:rPr>
                      <w:rFonts w:ascii="Boopee" w:hAnsi="Boopee"/>
                      <w:b/>
                      <w:color w:val="00B0F0"/>
                      <w:sz w:val="52"/>
                      <w:szCs w:val="52"/>
                    </w:rPr>
                  </w:pPr>
                </w:p>
              </w:txbxContent>
            </v:textbox>
          </v:shape>
        </w:pict>
      </w:r>
      <w:r w:rsidR="00C15746">
        <w:rPr>
          <w:noProof/>
          <w:sz w:val="24"/>
          <w:szCs w:val="24"/>
        </w:rPr>
        <w:drawing>
          <wp:anchor distT="0" distB="0" distL="114300" distR="114300" simplePos="0" relativeHeight="251661312" behindDoc="1" locked="0" layoutInCell="1" allowOverlap="1">
            <wp:simplePos x="0" y="0"/>
            <wp:positionH relativeFrom="column">
              <wp:posOffset>-800100</wp:posOffset>
            </wp:positionH>
            <wp:positionV relativeFrom="paragraph">
              <wp:posOffset>-923925</wp:posOffset>
            </wp:positionV>
            <wp:extent cx="2208530" cy="1162050"/>
            <wp:effectExtent l="19050" t="0" r="1270" b="0"/>
            <wp:wrapNone/>
            <wp:docPr id="10" name="Picture 10" descr="http://ts2.mm.bing.net/th?id=H.481617990130293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th?id=H.4816179901302933&amp;pid=15.1"/>
                    <pic:cNvPicPr>
                      <a:picLocks noChangeAspect="1" noChangeArrowheads="1"/>
                    </pic:cNvPicPr>
                  </pic:nvPicPr>
                  <pic:blipFill>
                    <a:blip r:embed="rId9" cstate="print"/>
                    <a:srcRect/>
                    <a:stretch>
                      <a:fillRect/>
                    </a:stretch>
                  </pic:blipFill>
                  <pic:spPr bwMode="auto">
                    <a:xfrm>
                      <a:off x="0" y="0"/>
                      <a:ext cx="2208530" cy="1162050"/>
                    </a:xfrm>
                    <a:prstGeom prst="rect">
                      <a:avLst/>
                    </a:prstGeom>
                    <a:noFill/>
                    <a:ln w="9525">
                      <a:noFill/>
                      <a:miter lim="800000"/>
                      <a:headEnd/>
                      <a:tailEnd/>
                    </a:ln>
                  </pic:spPr>
                </pic:pic>
              </a:graphicData>
            </a:graphic>
          </wp:anchor>
        </w:drawing>
      </w:r>
    </w:p>
    <w:p w:rsidR="00896ED3" w:rsidRDefault="00695038" w:rsidP="00EC6ADA">
      <w:pPr>
        <w:pStyle w:val="NoSpacing"/>
        <w:rPr>
          <w:sz w:val="24"/>
          <w:szCs w:val="24"/>
        </w:rPr>
      </w:pPr>
      <w:r w:rsidRPr="00695038">
        <w:rPr>
          <w:noProof/>
          <w:lang w:eastAsia="zh-TW"/>
        </w:rPr>
        <w:pict>
          <v:shape id="_x0000_s1031" type="#_x0000_t202" style="position:absolute;margin-left:343.85pt;margin-top:12.35pt;width:174.85pt;height:192pt;z-index:251669504;mso-width-relative:margin;mso-height-relative:margin" strokecolor="black [3213]" strokeweight="1.75pt">
            <v:stroke dashstyle="dashDot"/>
            <v:textbox>
              <w:txbxContent>
                <w:p w:rsidR="001B7D94" w:rsidRPr="004B2654" w:rsidRDefault="00184B48" w:rsidP="00184B48">
                  <w:pPr>
                    <w:pStyle w:val="NoSpacing"/>
                    <w:jc w:val="center"/>
                    <w:rPr>
                      <w:rFonts w:ascii="Boopee" w:hAnsi="Boopee" w:cstheme="minorHAnsi"/>
                      <w:sz w:val="24"/>
                      <w:szCs w:val="24"/>
                    </w:rPr>
                  </w:pPr>
                  <w:r w:rsidRPr="004B2654">
                    <w:rPr>
                      <w:rFonts w:ascii="Boopee" w:hAnsi="Boopee" w:cstheme="minorHAnsi"/>
                      <w:b/>
                      <w:sz w:val="32"/>
                      <w:szCs w:val="32"/>
                      <w:u w:val="single"/>
                    </w:rPr>
                    <w:t>Homework</w:t>
                  </w:r>
                </w:p>
                <w:p w:rsidR="006B4E43" w:rsidRPr="004B2654" w:rsidRDefault="00052816" w:rsidP="00184B48">
                  <w:pPr>
                    <w:pStyle w:val="NoSpacing"/>
                    <w:rPr>
                      <w:rFonts w:cstheme="minorHAnsi"/>
                      <w:sz w:val="24"/>
                      <w:szCs w:val="24"/>
                    </w:rPr>
                  </w:pPr>
                  <w:r w:rsidRPr="004B2654">
                    <w:rPr>
                      <w:rFonts w:cstheme="minorHAnsi"/>
                      <w:sz w:val="24"/>
                      <w:szCs w:val="24"/>
                    </w:rPr>
                    <w:t xml:space="preserve">*Please make sure that your child is completing their homework during the week.  If they come to school with incomplete homework they will complete the assignments during centers.  Homework helps me to see that they are grasping what they are learning at school when they get home.  </w:t>
                  </w:r>
                </w:p>
              </w:txbxContent>
            </v:textbox>
          </v:shape>
        </w:pict>
      </w:r>
      <w:r w:rsidRPr="00695038">
        <w:rPr>
          <w:noProof/>
          <w:lang w:eastAsia="zh-TW"/>
        </w:rPr>
        <w:pict>
          <v:shape id="_x0000_s1030" type="#_x0000_t202" style="position:absolute;margin-left:195.45pt;margin-top:12.35pt;width:137.25pt;height:192pt;z-index:251667456;mso-width-relative:margin;mso-height-relative:margin" filled="f" fillcolor="red" strokecolor="black [3213]" strokeweight="1.75pt">
            <v:stroke dashstyle="dashDot"/>
            <v:textbox>
              <w:txbxContent>
                <w:p w:rsidR="001B6FF7" w:rsidRPr="004B2654" w:rsidRDefault="00A76A8A" w:rsidP="00A76A8A">
                  <w:pPr>
                    <w:pStyle w:val="NoSpacing"/>
                    <w:jc w:val="center"/>
                    <w:rPr>
                      <w:rFonts w:ascii="Boopee" w:hAnsi="Boopee"/>
                      <w:b/>
                      <w:sz w:val="24"/>
                      <w:szCs w:val="24"/>
                      <w:u w:val="single"/>
                    </w:rPr>
                  </w:pPr>
                  <w:r w:rsidRPr="004B2654">
                    <w:rPr>
                      <w:rFonts w:ascii="Boopee" w:hAnsi="Boopee"/>
                      <w:b/>
                      <w:sz w:val="32"/>
                      <w:szCs w:val="32"/>
                      <w:u w:val="single"/>
                    </w:rPr>
                    <w:t>Birthdays</w:t>
                  </w:r>
                </w:p>
                <w:p w:rsidR="007549CC" w:rsidRPr="004B2654" w:rsidRDefault="004B2654" w:rsidP="00A76A8A">
                  <w:pPr>
                    <w:pStyle w:val="NoSpacing"/>
                    <w:rPr>
                      <w:rFonts w:cstheme="minorHAnsi"/>
                      <w:sz w:val="24"/>
                      <w:szCs w:val="24"/>
                    </w:rPr>
                  </w:pPr>
                  <w:r w:rsidRPr="004B2654">
                    <w:rPr>
                      <w:rFonts w:cstheme="minorHAnsi"/>
                      <w:sz w:val="24"/>
                      <w:szCs w:val="24"/>
                    </w:rPr>
                    <w:t>October 24: Kendra</w:t>
                  </w:r>
                </w:p>
                <w:p w:rsidR="007549CC" w:rsidRPr="007549CC" w:rsidRDefault="007549CC" w:rsidP="00A76A8A">
                  <w:pPr>
                    <w:pStyle w:val="NoSpacing"/>
                    <w:rPr>
                      <w:rFonts w:cstheme="minorHAnsi"/>
                      <w:color w:val="FF0000"/>
                      <w:sz w:val="24"/>
                      <w:szCs w:val="24"/>
                    </w:rPr>
                  </w:pPr>
                </w:p>
                <w:p w:rsidR="00A76A8A" w:rsidRPr="00A76A8A" w:rsidRDefault="00C81E17" w:rsidP="00C81E17">
                  <w:pPr>
                    <w:pStyle w:val="NoSpacing"/>
                    <w:jc w:val="center"/>
                    <w:rPr>
                      <w:rFonts w:ascii="Boopee" w:hAnsi="Boopee"/>
                      <w:b/>
                      <w:color w:val="FF0000"/>
                      <w:sz w:val="32"/>
                      <w:szCs w:val="32"/>
                      <w:u w:val="single"/>
                    </w:rPr>
                  </w:pPr>
                  <w:r>
                    <w:rPr>
                      <w:noProof/>
                    </w:rPr>
                    <w:drawing>
                      <wp:inline distT="0" distB="0" distL="0" distR="0">
                        <wp:extent cx="1104900" cy="1381125"/>
                        <wp:effectExtent l="19050" t="0" r="0" b="0"/>
                        <wp:docPr id="16" name="Picture 16" descr="http://ts1.mm.bing.net/th?id=H.488427655928246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1.mm.bing.net/th?id=H.4884276559282460&amp;pid=15.1"/>
                                <pic:cNvPicPr>
                                  <a:picLocks noChangeAspect="1" noChangeArrowheads="1"/>
                                </pic:cNvPicPr>
                              </pic:nvPicPr>
                              <pic:blipFill>
                                <a:blip r:embed="rId10"/>
                                <a:srcRect/>
                                <a:stretch>
                                  <a:fillRect/>
                                </a:stretch>
                              </pic:blipFill>
                              <pic:spPr bwMode="auto">
                                <a:xfrm>
                                  <a:off x="0" y="0"/>
                                  <a:ext cx="1109649" cy="1387061"/>
                                </a:xfrm>
                                <a:prstGeom prst="rect">
                                  <a:avLst/>
                                </a:prstGeom>
                                <a:noFill/>
                                <a:ln w="9525">
                                  <a:noFill/>
                                  <a:miter lim="800000"/>
                                  <a:headEnd/>
                                  <a:tailEnd/>
                                </a:ln>
                              </pic:spPr>
                            </pic:pic>
                          </a:graphicData>
                        </a:graphic>
                      </wp:inline>
                    </w:drawing>
                  </w:r>
                </w:p>
              </w:txbxContent>
            </v:textbox>
          </v:shape>
        </w:pict>
      </w:r>
      <w:r w:rsidRPr="00695038">
        <w:rPr>
          <w:noProof/>
          <w:lang w:eastAsia="zh-TW"/>
        </w:rPr>
        <w:pict>
          <v:shape id="_x0000_s1028" type="#_x0000_t202" style="position:absolute;margin-left:-42.6pt;margin-top:12.35pt;width:224.55pt;height:129.75pt;z-index:251664384;mso-width-relative:margin;mso-height-relative:margin" strokecolor="black [3213]" strokeweight="1.75pt">
            <v:stroke dashstyle="dashDot"/>
            <v:textbox>
              <w:txbxContent>
                <w:p w:rsidR="0045526E" w:rsidRPr="004B2654" w:rsidRDefault="0045526E" w:rsidP="0045526E">
                  <w:pPr>
                    <w:pStyle w:val="NoSpacing"/>
                    <w:jc w:val="center"/>
                    <w:rPr>
                      <w:rFonts w:ascii="Boopee" w:hAnsi="Boopee"/>
                      <w:b/>
                      <w:sz w:val="32"/>
                      <w:szCs w:val="32"/>
                      <w:u w:val="single"/>
                    </w:rPr>
                  </w:pPr>
                  <w:r w:rsidRPr="004B2654">
                    <w:rPr>
                      <w:rFonts w:ascii="Boopee" w:hAnsi="Boopee"/>
                      <w:b/>
                      <w:sz w:val="32"/>
                      <w:szCs w:val="32"/>
                      <w:u w:val="single"/>
                    </w:rPr>
                    <w:t>Upcoming Events</w:t>
                  </w:r>
                </w:p>
                <w:p w:rsidR="00587B54" w:rsidRPr="004B2654" w:rsidRDefault="004B2654" w:rsidP="0045526E">
                  <w:pPr>
                    <w:pStyle w:val="NoSpacing"/>
                    <w:rPr>
                      <w:rFonts w:cstheme="minorHAnsi"/>
                      <w:sz w:val="24"/>
                      <w:szCs w:val="24"/>
                    </w:rPr>
                  </w:pPr>
                  <w:r w:rsidRPr="004B2654">
                    <w:rPr>
                      <w:rFonts w:cstheme="minorHAnsi"/>
                      <w:sz w:val="24"/>
                      <w:szCs w:val="24"/>
                    </w:rPr>
                    <w:t>*October 7</w:t>
                  </w:r>
                  <w:r w:rsidR="00587B54" w:rsidRPr="004B2654">
                    <w:rPr>
                      <w:rFonts w:cstheme="minorHAnsi"/>
                      <w:sz w:val="24"/>
                      <w:szCs w:val="24"/>
                    </w:rPr>
                    <w:t>: Early Dismissal</w:t>
                  </w:r>
                </w:p>
                <w:p w:rsidR="00587B54" w:rsidRPr="004B2654" w:rsidRDefault="004B2654" w:rsidP="0045526E">
                  <w:pPr>
                    <w:pStyle w:val="NoSpacing"/>
                    <w:rPr>
                      <w:rFonts w:cstheme="minorHAnsi"/>
                      <w:sz w:val="24"/>
                      <w:szCs w:val="24"/>
                    </w:rPr>
                  </w:pPr>
                  <w:r w:rsidRPr="004B2654">
                    <w:rPr>
                      <w:rFonts w:cstheme="minorHAnsi"/>
                      <w:sz w:val="24"/>
                      <w:szCs w:val="24"/>
                    </w:rPr>
                    <w:t>*October 23</w:t>
                  </w:r>
                  <w:r w:rsidR="00587B54" w:rsidRPr="004B2654">
                    <w:rPr>
                      <w:rFonts w:cstheme="minorHAnsi"/>
                      <w:sz w:val="24"/>
                      <w:szCs w:val="24"/>
                    </w:rPr>
                    <w:t>: Early Dismissal/End of 1</w:t>
                  </w:r>
                  <w:r w:rsidR="00587B54" w:rsidRPr="004B2654">
                    <w:rPr>
                      <w:rFonts w:cstheme="minorHAnsi"/>
                      <w:sz w:val="24"/>
                      <w:szCs w:val="24"/>
                      <w:vertAlign w:val="superscript"/>
                    </w:rPr>
                    <w:t>st</w:t>
                  </w:r>
                  <w:r w:rsidR="00587B54" w:rsidRPr="004B2654">
                    <w:rPr>
                      <w:rFonts w:cstheme="minorHAnsi"/>
                      <w:sz w:val="24"/>
                      <w:szCs w:val="24"/>
                    </w:rPr>
                    <w:t xml:space="preserve"> Qtr</w:t>
                  </w:r>
                </w:p>
                <w:p w:rsidR="00587B54" w:rsidRPr="004B2654" w:rsidRDefault="004B2654" w:rsidP="0045526E">
                  <w:pPr>
                    <w:pStyle w:val="NoSpacing"/>
                    <w:rPr>
                      <w:rFonts w:cstheme="minorHAnsi"/>
                      <w:sz w:val="24"/>
                      <w:szCs w:val="24"/>
                    </w:rPr>
                  </w:pPr>
                  <w:r w:rsidRPr="004B2654">
                    <w:rPr>
                      <w:rFonts w:cstheme="minorHAnsi"/>
                      <w:sz w:val="24"/>
                      <w:szCs w:val="24"/>
                    </w:rPr>
                    <w:t>*October 24</w:t>
                  </w:r>
                  <w:r w:rsidR="00587B54" w:rsidRPr="004B2654">
                    <w:rPr>
                      <w:rFonts w:cstheme="minorHAnsi"/>
                      <w:sz w:val="24"/>
                      <w:szCs w:val="24"/>
                    </w:rPr>
                    <w:t>: No School/Parent-Teacher Conferences</w:t>
                  </w:r>
                </w:p>
                <w:p w:rsidR="00587B54" w:rsidRPr="004B2654" w:rsidRDefault="004B2654" w:rsidP="0045526E">
                  <w:pPr>
                    <w:pStyle w:val="NoSpacing"/>
                    <w:rPr>
                      <w:rFonts w:cstheme="minorHAnsi"/>
                      <w:sz w:val="24"/>
                      <w:szCs w:val="24"/>
                    </w:rPr>
                  </w:pPr>
                  <w:r w:rsidRPr="004B2654">
                    <w:rPr>
                      <w:rFonts w:cstheme="minorHAnsi"/>
                      <w:sz w:val="24"/>
                      <w:szCs w:val="24"/>
                    </w:rPr>
                    <w:t>*October 29</w:t>
                  </w:r>
                  <w:r w:rsidR="00587B54" w:rsidRPr="004B2654">
                    <w:rPr>
                      <w:rFonts w:cstheme="minorHAnsi"/>
                      <w:sz w:val="24"/>
                      <w:szCs w:val="24"/>
                    </w:rPr>
                    <w:t>:</w:t>
                  </w:r>
                  <w:r w:rsidR="007E404A" w:rsidRPr="004B2654">
                    <w:rPr>
                      <w:rFonts w:cstheme="minorHAnsi"/>
                      <w:sz w:val="24"/>
                      <w:szCs w:val="24"/>
                    </w:rPr>
                    <w:t xml:space="preserve"> </w:t>
                  </w:r>
                  <w:r w:rsidR="00587B54" w:rsidRPr="004B2654">
                    <w:rPr>
                      <w:rFonts w:cstheme="minorHAnsi"/>
                      <w:sz w:val="24"/>
                      <w:szCs w:val="24"/>
                    </w:rPr>
                    <w:t>Report Cards</w:t>
                  </w:r>
                </w:p>
                <w:p w:rsidR="007E404A" w:rsidRPr="004B2654" w:rsidRDefault="007E404A" w:rsidP="0045526E">
                  <w:pPr>
                    <w:pStyle w:val="NoSpacing"/>
                    <w:rPr>
                      <w:rFonts w:cstheme="minorHAnsi"/>
                      <w:sz w:val="24"/>
                      <w:szCs w:val="24"/>
                    </w:rPr>
                  </w:pPr>
                  <w:r w:rsidRPr="004B2654">
                    <w:rPr>
                      <w:rFonts w:cstheme="minorHAnsi"/>
                      <w:sz w:val="24"/>
                      <w:szCs w:val="24"/>
                    </w:rPr>
                    <w:t>*October 31: Halloween/Halloween Parade</w:t>
                  </w:r>
                </w:p>
              </w:txbxContent>
            </v:textbox>
          </v:shape>
        </w:pict>
      </w:r>
    </w:p>
    <w:p w:rsidR="009B23FE" w:rsidRDefault="009B23FE" w:rsidP="00EC6ADA">
      <w:pPr>
        <w:pStyle w:val="NoSpacing"/>
        <w:rPr>
          <w:sz w:val="24"/>
          <w:szCs w:val="24"/>
        </w:rPr>
      </w:pPr>
    </w:p>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Pr="009B23FE" w:rsidRDefault="00695038" w:rsidP="009B23FE">
      <w:r>
        <w:rPr>
          <w:noProof/>
        </w:rPr>
        <w:pict>
          <v:shape id="_x0000_s1029" type="#_x0000_t202" style="position:absolute;margin-left:-42.6pt;margin-top:18.5pt;width:224.55pt;height:203.25pt;z-index:251665408" strokecolor="black [3213]" strokeweight="1.75pt">
            <v:stroke dashstyle="dashDot"/>
            <v:textbox>
              <w:txbxContent>
                <w:p w:rsidR="00A83A00" w:rsidRPr="004B2654" w:rsidRDefault="00864AFB" w:rsidP="00476058">
                  <w:pPr>
                    <w:pStyle w:val="NoSpacing"/>
                    <w:jc w:val="center"/>
                    <w:rPr>
                      <w:rFonts w:ascii="Boopee" w:hAnsi="Boopee"/>
                      <w:sz w:val="24"/>
                      <w:szCs w:val="24"/>
                    </w:rPr>
                  </w:pPr>
                  <w:r w:rsidRPr="004B2654">
                    <w:rPr>
                      <w:rFonts w:ascii="Boopee" w:hAnsi="Boopee"/>
                      <w:b/>
                      <w:sz w:val="32"/>
                      <w:szCs w:val="32"/>
                      <w:u w:val="single"/>
                    </w:rPr>
                    <w:t>What are we learning?</w:t>
                  </w:r>
                </w:p>
                <w:p w:rsidR="007A7951" w:rsidRPr="004B2654" w:rsidRDefault="007A7951" w:rsidP="007A7951">
                  <w:pPr>
                    <w:pStyle w:val="NoSpacing"/>
                    <w:rPr>
                      <w:rFonts w:cstheme="minorHAnsi"/>
                      <w:sz w:val="24"/>
                      <w:szCs w:val="24"/>
                    </w:rPr>
                  </w:pPr>
                  <w:r w:rsidRPr="004B2654">
                    <w:rPr>
                      <w:rFonts w:cstheme="minorHAnsi"/>
                      <w:sz w:val="24"/>
                      <w:szCs w:val="24"/>
                    </w:rPr>
                    <w:t xml:space="preserve">During the month of </w:t>
                  </w:r>
                  <w:r w:rsidR="00DE1464" w:rsidRPr="004B2654">
                    <w:rPr>
                      <w:rFonts w:cstheme="minorHAnsi"/>
                      <w:sz w:val="24"/>
                      <w:szCs w:val="24"/>
                    </w:rPr>
                    <w:t>Octobe</w:t>
                  </w:r>
                  <w:r w:rsidRPr="004B2654">
                    <w:rPr>
                      <w:rFonts w:cstheme="minorHAnsi"/>
                      <w:sz w:val="24"/>
                      <w:szCs w:val="24"/>
                    </w:rPr>
                    <w:t xml:space="preserve">r our themes that we </w:t>
                  </w:r>
                  <w:r w:rsidR="006F45D6" w:rsidRPr="004B2654">
                    <w:rPr>
                      <w:rFonts w:cstheme="minorHAnsi"/>
                      <w:sz w:val="24"/>
                      <w:szCs w:val="24"/>
                    </w:rPr>
                    <w:t>will</w:t>
                  </w:r>
                  <w:r w:rsidRPr="004B2654">
                    <w:rPr>
                      <w:rFonts w:cstheme="minorHAnsi"/>
                      <w:sz w:val="24"/>
                      <w:szCs w:val="24"/>
                    </w:rPr>
                    <w:t xml:space="preserve"> learn about </w:t>
                  </w:r>
                  <w:r w:rsidR="00DE1464" w:rsidRPr="004B2654">
                    <w:rPr>
                      <w:rFonts w:cstheme="minorHAnsi"/>
                      <w:sz w:val="24"/>
                      <w:szCs w:val="24"/>
                    </w:rPr>
                    <w:t xml:space="preserve">are harvest, </w:t>
                  </w:r>
                  <w:r w:rsidR="00CD7226">
                    <w:rPr>
                      <w:rFonts w:cstheme="minorHAnsi"/>
                      <w:sz w:val="24"/>
                      <w:szCs w:val="24"/>
                    </w:rPr>
                    <w:t>bats and owls, spiders</w:t>
                  </w:r>
                  <w:r w:rsidR="00DE1464" w:rsidRPr="004B2654">
                    <w:rPr>
                      <w:rFonts w:cstheme="minorHAnsi"/>
                      <w:sz w:val="24"/>
                      <w:szCs w:val="24"/>
                    </w:rPr>
                    <w:t>, pumpkins and Halloween.</w:t>
                  </w:r>
                  <w:r w:rsidR="006B22D1" w:rsidRPr="004B2654">
                    <w:rPr>
                      <w:rFonts w:cstheme="minorHAnsi"/>
                      <w:sz w:val="24"/>
                      <w:szCs w:val="24"/>
                    </w:rPr>
                    <w:t xml:space="preserve">  In social studies we will be learning about different types of maps.  In science we will continue to learn about the weather.</w:t>
                  </w:r>
                </w:p>
                <w:p w:rsidR="00DE1464" w:rsidRPr="004B2654" w:rsidRDefault="00DE1464" w:rsidP="007A7951">
                  <w:pPr>
                    <w:pStyle w:val="NoSpacing"/>
                    <w:rPr>
                      <w:rFonts w:cstheme="minorHAnsi"/>
                      <w:sz w:val="24"/>
                      <w:szCs w:val="24"/>
                    </w:rPr>
                  </w:pPr>
                  <w:r w:rsidRPr="004B2654">
                    <w:rPr>
                      <w:rFonts w:cstheme="minorHAnsi"/>
                      <w:sz w:val="24"/>
                      <w:szCs w:val="24"/>
                    </w:rPr>
                    <w:t xml:space="preserve">We will continue to learn different letters of the alphabet and their sounds.  The letters we will learn in October are “Cc”, </w:t>
                  </w:r>
                  <w:proofErr w:type="spellStart"/>
                  <w:r w:rsidRPr="004B2654">
                    <w:rPr>
                      <w:rFonts w:cstheme="minorHAnsi"/>
                      <w:sz w:val="24"/>
                      <w:szCs w:val="24"/>
                    </w:rPr>
                    <w:t>Aa</w:t>
                  </w:r>
                  <w:proofErr w:type="spellEnd"/>
                  <w:r w:rsidRPr="004B2654">
                    <w:rPr>
                      <w:rFonts w:cstheme="minorHAnsi"/>
                      <w:sz w:val="24"/>
                      <w:szCs w:val="24"/>
                    </w:rPr>
                    <w:t xml:space="preserve">”, “Ii”, </w:t>
                  </w:r>
                  <w:proofErr w:type="spellStart"/>
                  <w:proofErr w:type="gramStart"/>
                  <w:r w:rsidRPr="004B2654">
                    <w:rPr>
                      <w:rFonts w:cstheme="minorHAnsi"/>
                      <w:sz w:val="24"/>
                      <w:szCs w:val="24"/>
                    </w:rPr>
                    <w:t>Rr</w:t>
                  </w:r>
                  <w:proofErr w:type="spellEnd"/>
                  <w:proofErr w:type="gramEnd"/>
                  <w:r w:rsidRPr="004B2654">
                    <w:rPr>
                      <w:rFonts w:cstheme="minorHAnsi"/>
                      <w:sz w:val="24"/>
                      <w:szCs w:val="24"/>
                    </w:rPr>
                    <w:t>”, “</w:t>
                  </w:r>
                  <w:proofErr w:type="spellStart"/>
                  <w:r w:rsidRPr="004B2654">
                    <w:rPr>
                      <w:rFonts w:cstheme="minorHAnsi"/>
                      <w:sz w:val="24"/>
                      <w:szCs w:val="24"/>
                    </w:rPr>
                    <w:t>Oo</w:t>
                  </w:r>
                  <w:proofErr w:type="spellEnd"/>
                  <w:r w:rsidRPr="004B2654">
                    <w:rPr>
                      <w:rFonts w:cstheme="minorHAnsi"/>
                      <w:sz w:val="24"/>
                      <w:szCs w:val="24"/>
                    </w:rPr>
                    <w:t xml:space="preserve">”, </w:t>
                  </w:r>
                  <w:proofErr w:type="spellStart"/>
                  <w:r w:rsidRPr="004B2654">
                    <w:rPr>
                      <w:rFonts w:cstheme="minorHAnsi"/>
                      <w:sz w:val="24"/>
                      <w:szCs w:val="24"/>
                    </w:rPr>
                    <w:t>Gg</w:t>
                  </w:r>
                  <w:proofErr w:type="spellEnd"/>
                  <w:r w:rsidRPr="004B2654">
                    <w:rPr>
                      <w:rFonts w:cstheme="minorHAnsi"/>
                      <w:sz w:val="24"/>
                      <w:szCs w:val="24"/>
                    </w:rPr>
                    <w:t>”, “</w:t>
                  </w:r>
                  <w:proofErr w:type="spellStart"/>
                  <w:r w:rsidRPr="004B2654">
                    <w:rPr>
                      <w:rFonts w:cstheme="minorHAnsi"/>
                      <w:sz w:val="24"/>
                      <w:szCs w:val="24"/>
                    </w:rPr>
                    <w:t>Dd</w:t>
                  </w:r>
                  <w:proofErr w:type="spellEnd"/>
                  <w:r w:rsidRPr="004B2654">
                    <w:rPr>
                      <w:rFonts w:cstheme="minorHAnsi"/>
                      <w:sz w:val="24"/>
                      <w:szCs w:val="24"/>
                    </w:rPr>
                    <w:t>”, “Ss”, “</w:t>
                  </w:r>
                  <w:proofErr w:type="spellStart"/>
                  <w:r w:rsidRPr="004B2654">
                    <w:rPr>
                      <w:rFonts w:cstheme="minorHAnsi"/>
                      <w:sz w:val="24"/>
                      <w:szCs w:val="24"/>
                    </w:rPr>
                    <w:t>Ee</w:t>
                  </w:r>
                  <w:proofErr w:type="spellEnd"/>
                  <w:r w:rsidRPr="004B2654">
                    <w:rPr>
                      <w:rFonts w:cstheme="minorHAnsi"/>
                      <w:sz w:val="24"/>
                      <w:szCs w:val="24"/>
                    </w:rPr>
                    <w:t>” and “</w:t>
                  </w:r>
                  <w:proofErr w:type="spellStart"/>
                  <w:r w:rsidRPr="004B2654">
                    <w:rPr>
                      <w:rFonts w:cstheme="minorHAnsi"/>
                      <w:sz w:val="24"/>
                      <w:szCs w:val="24"/>
                    </w:rPr>
                    <w:t>Uu</w:t>
                  </w:r>
                  <w:proofErr w:type="spellEnd"/>
                  <w:r w:rsidRPr="004B2654">
                    <w:rPr>
                      <w:rFonts w:cstheme="minorHAnsi"/>
                      <w:sz w:val="24"/>
                      <w:szCs w:val="24"/>
                    </w:rPr>
                    <w:t xml:space="preserve">”.  </w:t>
                  </w:r>
                </w:p>
                <w:p w:rsidR="007A1810" w:rsidRPr="003E2638" w:rsidRDefault="007A1810" w:rsidP="007A7951">
                  <w:pPr>
                    <w:pStyle w:val="NoSpacing"/>
                    <w:rPr>
                      <w:rFonts w:cstheme="minorHAnsi"/>
                      <w:color w:val="548DD4" w:themeColor="text2" w:themeTint="99"/>
                    </w:rPr>
                  </w:pPr>
                </w:p>
                <w:p w:rsidR="007A1810" w:rsidRDefault="007A1810" w:rsidP="007A7951">
                  <w:pPr>
                    <w:pStyle w:val="NoSpacing"/>
                    <w:rPr>
                      <w:rFonts w:cstheme="minorHAnsi"/>
                      <w:color w:val="548DD4" w:themeColor="text2" w:themeTint="99"/>
                      <w:sz w:val="24"/>
                      <w:szCs w:val="24"/>
                    </w:rPr>
                  </w:pPr>
                </w:p>
                <w:p w:rsidR="007A1810" w:rsidRPr="007A1810" w:rsidRDefault="007A1810" w:rsidP="007A7951">
                  <w:pPr>
                    <w:pStyle w:val="NoSpacing"/>
                    <w:rPr>
                      <w:rFonts w:cstheme="minorHAnsi"/>
                      <w:color w:val="548DD4" w:themeColor="text2" w:themeTint="99"/>
                      <w:sz w:val="24"/>
                      <w:szCs w:val="24"/>
                    </w:rPr>
                  </w:pPr>
                </w:p>
                <w:p w:rsidR="00864AFB" w:rsidRPr="00864AFB" w:rsidRDefault="00864AFB" w:rsidP="00476058">
                  <w:pPr>
                    <w:pStyle w:val="NoSpacing"/>
                    <w:jc w:val="center"/>
                    <w:rPr>
                      <w:rFonts w:ascii="Boopee" w:hAnsi="Boopee"/>
                      <w:color w:val="00CC00"/>
                      <w:sz w:val="32"/>
                      <w:szCs w:val="32"/>
                    </w:rPr>
                  </w:pPr>
                </w:p>
              </w:txbxContent>
            </v:textbox>
          </v:shape>
        </w:pict>
      </w:r>
    </w:p>
    <w:p w:rsidR="009B23FE" w:rsidRPr="009B23FE" w:rsidRDefault="009B23FE" w:rsidP="009B23FE"/>
    <w:p w:rsidR="009B23FE" w:rsidRPr="009B23FE" w:rsidRDefault="009B23FE" w:rsidP="009B23FE"/>
    <w:p w:rsidR="009B23FE" w:rsidRPr="009B23FE" w:rsidRDefault="00695038" w:rsidP="009B23FE">
      <w:r>
        <w:rPr>
          <w:noProof/>
          <w:lang w:eastAsia="zh-TW"/>
        </w:rPr>
        <w:pict>
          <v:shape id="_x0000_s1032" type="#_x0000_t202" style="position:absolute;margin-left:195.45pt;margin-top:9.2pt;width:323.25pt;height:136.25pt;z-index:251659263;mso-width-relative:margin;mso-height-relative:margin" filled="f" strokecolor="black [3213]" strokeweight="1.75pt">
            <v:stroke dashstyle="dashDot"/>
            <v:textbox style="mso-next-textbox:#_x0000_s1032">
              <w:txbxContent>
                <w:p w:rsidR="00AD1283" w:rsidRPr="004B2654" w:rsidRDefault="003017B4" w:rsidP="003017B4">
                  <w:pPr>
                    <w:pStyle w:val="NoSpacing"/>
                    <w:jc w:val="center"/>
                    <w:rPr>
                      <w:rFonts w:ascii="Boopee" w:hAnsi="Boopee"/>
                      <w:b/>
                      <w:sz w:val="24"/>
                      <w:szCs w:val="24"/>
                      <w:u w:val="single"/>
                    </w:rPr>
                  </w:pPr>
                  <w:r w:rsidRPr="004B2654">
                    <w:rPr>
                      <w:rFonts w:ascii="Boopee" w:hAnsi="Boopee"/>
                      <w:b/>
                      <w:sz w:val="32"/>
                      <w:szCs w:val="32"/>
                      <w:u w:val="single"/>
                    </w:rPr>
                    <w:t>Practice at Home</w:t>
                  </w:r>
                </w:p>
                <w:p w:rsidR="009E304F" w:rsidRPr="004B2654" w:rsidRDefault="008F29AC" w:rsidP="003017B4">
                  <w:pPr>
                    <w:pStyle w:val="NoSpacing"/>
                    <w:rPr>
                      <w:rFonts w:cstheme="minorHAnsi"/>
                      <w:sz w:val="24"/>
                      <w:szCs w:val="24"/>
                    </w:rPr>
                  </w:pPr>
                  <w:r w:rsidRPr="004B2654">
                    <w:rPr>
                      <w:rFonts w:cstheme="minorHAnsi"/>
                      <w:sz w:val="24"/>
                      <w:szCs w:val="24"/>
                    </w:rPr>
                    <w:t>*Please continue to work on the following things at home with your child:</w:t>
                  </w:r>
                </w:p>
                <w:p w:rsidR="008F29AC" w:rsidRPr="004B2654" w:rsidRDefault="004B2653" w:rsidP="003017B4">
                  <w:pPr>
                    <w:pStyle w:val="NoSpacing"/>
                    <w:rPr>
                      <w:rFonts w:cstheme="minorHAnsi"/>
                      <w:sz w:val="24"/>
                      <w:szCs w:val="24"/>
                    </w:rPr>
                  </w:pPr>
                  <w:r w:rsidRPr="004B2654">
                    <w:rPr>
                      <w:rFonts w:cstheme="minorHAnsi"/>
                      <w:sz w:val="24"/>
                      <w:szCs w:val="24"/>
                    </w:rPr>
                    <w:tab/>
                    <w:t>-Learning lunch number.</w:t>
                  </w:r>
                  <w:r w:rsidR="008F29AC" w:rsidRPr="004B2654">
                    <w:rPr>
                      <w:rFonts w:cstheme="minorHAnsi"/>
                      <w:sz w:val="24"/>
                      <w:szCs w:val="24"/>
                    </w:rPr>
                    <w:t xml:space="preserve">  </w:t>
                  </w:r>
                </w:p>
                <w:p w:rsidR="008F29AC" w:rsidRPr="004B2654" w:rsidRDefault="008F29AC" w:rsidP="003017B4">
                  <w:pPr>
                    <w:pStyle w:val="NoSpacing"/>
                    <w:rPr>
                      <w:rFonts w:cstheme="minorHAnsi"/>
                      <w:sz w:val="24"/>
                      <w:szCs w:val="24"/>
                    </w:rPr>
                  </w:pPr>
                  <w:r w:rsidRPr="004B2654">
                    <w:rPr>
                      <w:rFonts w:cstheme="minorHAnsi"/>
                      <w:sz w:val="24"/>
                      <w:szCs w:val="24"/>
                    </w:rPr>
                    <w:tab/>
                    <w:t>-</w:t>
                  </w:r>
                  <w:r w:rsidR="004B2653" w:rsidRPr="004B2654">
                    <w:rPr>
                      <w:rFonts w:cstheme="minorHAnsi"/>
                      <w:sz w:val="24"/>
                      <w:szCs w:val="24"/>
                    </w:rPr>
                    <w:t>Tying shoes.</w:t>
                  </w:r>
                </w:p>
                <w:p w:rsidR="004B2653" w:rsidRPr="004B2654" w:rsidRDefault="004B2653" w:rsidP="003017B4">
                  <w:pPr>
                    <w:pStyle w:val="NoSpacing"/>
                    <w:rPr>
                      <w:rFonts w:cstheme="minorHAnsi"/>
                      <w:sz w:val="24"/>
                      <w:szCs w:val="24"/>
                    </w:rPr>
                  </w:pPr>
                  <w:r w:rsidRPr="004B2654">
                    <w:rPr>
                      <w:rFonts w:cstheme="minorHAnsi"/>
                      <w:sz w:val="24"/>
                      <w:szCs w:val="24"/>
                    </w:rPr>
                    <w:tab/>
                    <w:t>-Writing and spelling their name.</w:t>
                  </w:r>
                </w:p>
                <w:p w:rsidR="000D0AB9" w:rsidRPr="004B2654" w:rsidRDefault="000D0AB9" w:rsidP="003017B4">
                  <w:pPr>
                    <w:pStyle w:val="NoSpacing"/>
                    <w:rPr>
                      <w:rFonts w:cstheme="minorHAnsi"/>
                      <w:sz w:val="24"/>
                      <w:szCs w:val="24"/>
                    </w:rPr>
                  </w:pPr>
                  <w:r w:rsidRPr="004B2654">
                    <w:rPr>
                      <w:rFonts w:cstheme="minorHAnsi"/>
                      <w:sz w:val="24"/>
                      <w:szCs w:val="24"/>
                    </w:rPr>
                    <w:tab/>
                    <w:t xml:space="preserve">-Reviewing “wise words” from previous weeks: </w:t>
                  </w:r>
                  <w:r w:rsidR="004B2654" w:rsidRPr="004B2654">
                    <w:rPr>
                      <w:rFonts w:cstheme="minorHAnsi"/>
                      <w:sz w:val="24"/>
                      <w:szCs w:val="24"/>
                    </w:rPr>
                    <w:t>the, this, not, me, and, can, is</w:t>
                  </w:r>
                </w:p>
                <w:p w:rsidR="00FF1F1B" w:rsidRDefault="00FF1F1B" w:rsidP="003017B4">
                  <w:pPr>
                    <w:pStyle w:val="NoSpacing"/>
                    <w:rPr>
                      <w:rFonts w:cstheme="minorHAnsi"/>
                      <w:color w:val="8064A2" w:themeColor="accent4"/>
                      <w:sz w:val="24"/>
                      <w:szCs w:val="24"/>
                    </w:rPr>
                  </w:pPr>
                </w:p>
                <w:p w:rsidR="00FF1F1B" w:rsidRPr="00AD692D" w:rsidRDefault="00FF1F1B" w:rsidP="003017B4">
                  <w:pPr>
                    <w:pStyle w:val="NoSpacing"/>
                    <w:rPr>
                      <w:rFonts w:cstheme="minorHAnsi"/>
                      <w:color w:val="8064A2" w:themeColor="accent4"/>
                      <w:sz w:val="24"/>
                      <w:szCs w:val="24"/>
                    </w:rPr>
                  </w:pPr>
                </w:p>
              </w:txbxContent>
            </v:textbox>
          </v:shape>
        </w:pict>
      </w:r>
    </w:p>
    <w:p w:rsidR="009B23FE" w:rsidRPr="009B23FE" w:rsidRDefault="009B23FE" w:rsidP="009B23FE"/>
    <w:p w:rsidR="009B23FE" w:rsidRPr="009B23FE" w:rsidRDefault="009B23FE" w:rsidP="009B23FE"/>
    <w:p w:rsidR="009B23FE" w:rsidRDefault="009B23FE" w:rsidP="009B23FE"/>
    <w:p w:rsidR="00EC6ADA" w:rsidRPr="009B23FE" w:rsidRDefault="00573AA3" w:rsidP="009B23FE">
      <w:pPr>
        <w:tabs>
          <w:tab w:val="left" w:pos="5490"/>
        </w:tabs>
      </w:pPr>
      <w:r>
        <w:rPr>
          <w:noProof/>
        </w:rPr>
        <w:drawing>
          <wp:anchor distT="0" distB="0" distL="114300" distR="114300" simplePos="0" relativeHeight="251677696" behindDoc="1" locked="0" layoutInCell="1" allowOverlap="1">
            <wp:simplePos x="0" y="0"/>
            <wp:positionH relativeFrom="margin">
              <wp:posOffset>2809875</wp:posOffset>
            </wp:positionH>
            <wp:positionV relativeFrom="margin">
              <wp:posOffset>4819650</wp:posOffset>
            </wp:positionV>
            <wp:extent cx="2809875" cy="2333625"/>
            <wp:effectExtent l="19050" t="0" r="9525" b="0"/>
            <wp:wrapTight wrapText="bothSides">
              <wp:wrapPolygon edited="0">
                <wp:start x="8640" y="0"/>
                <wp:lineTo x="6297" y="1763"/>
                <wp:lineTo x="5418" y="2645"/>
                <wp:lineTo x="5272" y="4408"/>
                <wp:lineTo x="6004" y="5642"/>
                <wp:lineTo x="146" y="5995"/>
                <wp:lineTo x="-146" y="7053"/>
                <wp:lineTo x="0" y="8993"/>
                <wp:lineTo x="4540" y="11285"/>
                <wp:lineTo x="5418" y="11285"/>
                <wp:lineTo x="2197" y="13577"/>
                <wp:lineTo x="1318" y="16398"/>
                <wp:lineTo x="879" y="20630"/>
                <wp:lineTo x="4247" y="21512"/>
                <wp:lineTo x="7176" y="21512"/>
                <wp:lineTo x="11862" y="21512"/>
                <wp:lineTo x="12301" y="21512"/>
                <wp:lineTo x="19623" y="19925"/>
                <wp:lineTo x="19623" y="19749"/>
                <wp:lineTo x="19916" y="19749"/>
                <wp:lineTo x="20355" y="17809"/>
                <wp:lineTo x="20209" y="16927"/>
                <wp:lineTo x="21087" y="16222"/>
                <wp:lineTo x="21673" y="14988"/>
                <wp:lineTo x="21673" y="13224"/>
                <wp:lineTo x="18598" y="11990"/>
                <wp:lineTo x="14791" y="11285"/>
                <wp:lineTo x="15376" y="11285"/>
                <wp:lineTo x="18012" y="8816"/>
                <wp:lineTo x="17866" y="8464"/>
                <wp:lineTo x="19184" y="7053"/>
                <wp:lineTo x="19184" y="6348"/>
                <wp:lineTo x="18452" y="5642"/>
                <wp:lineTo x="12594" y="2469"/>
                <wp:lineTo x="12008" y="1411"/>
                <wp:lineTo x="10837" y="0"/>
                <wp:lineTo x="86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09875" cy="2333625"/>
                    </a:xfrm>
                    <a:prstGeom prst="rect">
                      <a:avLst/>
                    </a:prstGeom>
                    <a:noFill/>
                    <a:ln w="9525">
                      <a:noFill/>
                      <a:miter lim="800000"/>
                      <a:headEnd/>
                      <a:tailEnd/>
                    </a:ln>
                  </pic:spPr>
                </pic:pic>
              </a:graphicData>
            </a:graphic>
          </wp:anchor>
        </w:drawing>
      </w:r>
      <w:r w:rsidR="00695038">
        <w:rPr>
          <w:noProof/>
          <w:lang w:eastAsia="zh-TW"/>
        </w:rPr>
        <w:pict>
          <v:shape id="_x0000_s1035" type="#_x0000_t202" style="position:absolute;margin-left:-42.6pt;margin-top:237.45pt;width:467.85pt;height:131pt;z-index:251658238;mso-position-horizontal-relative:text;mso-position-vertical-relative:text;mso-width-relative:margin;mso-height-relative:margin" strokecolor="black [3213]" strokeweight="1.75pt">
            <v:stroke dashstyle="dashDot"/>
            <v:textbox>
              <w:txbxContent>
                <w:p w:rsidR="00B26A86" w:rsidRPr="009519C7" w:rsidRDefault="00F86227" w:rsidP="00F86227">
                  <w:pPr>
                    <w:pStyle w:val="NoSpacing"/>
                    <w:jc w:val="center"/>
                    <w:rPr>
                      <w:rFonts w:ascii="Boopee" w:hAnsi="Boopee"/>
                      <w:b/>
                      <w:u w:val="single"/>
                    </w:rPr>
                  </w:pPr>
                  <w:r w:rsidRPr="009519C7">
                    <w:rPr>
                      <w:rFonts w:ascii="Boopee" w:hAnsi="Boopee"/>
                      <w:b/>
                      <w:sz w:val="28"/>
                      <w:szCs w:val="28"/>
                      <w:u w:val="single"/>
                    </w:rPr>
                    <w:t>Reading Bags</w:t>
                  </w:r>
                </w:p>
                <w:p w:rsidR="00F86227" w:rsidRPr="009519C7" w:rsidRDefault="00F86227" w:rsidP="00F86227">
                  <w:pPr>
                    <w:pStyle w:val="NoSpacing"/>
                    <w:rPr>
                      <w:rFonts w:asciiTheme="majorHAnsi" w:hAnsiTheme="majorHAnsi"/>
                    </w:rPr>
                  </w:pPr>
                  <w:r w:rsidRPr="009519C7">
                    <w:rPr>
                      <w:rFonts w:asciiTheme="majorHAnsi" w:hAnsiTheme="majorHAnsi"/>
                    </w:rPr>
                    <w:t>At the beginning of school we sent home books that parents had to read to their child because kindergarten students could not read at that point.  During the month of October you will see a shift in reading bags.  We will start sending home books that students can read.  When students are reading, they are to point to every single word as they read.  This helps them keep track of what they have read and where they are going.  Students have learned the reading strategy called “</w:t>
                  </w:r>
                  <w:r w:rsidRPr="009519C7">
                    <w:rPr>
                      <w:rFonts w:asciiTheme="majorHAnsi" w:hAnsiTheme="majorHAnsi"/>
                      <w:i/>
                      <w:u w:val="single"/>
                    </w:rPr>
                    <w:t>Eagle Eye</w:t>
                  </w:r>
                  <w:r w:rsidRPr="009519C7">
                    <w:rPr>
                      <w:rFonts w:asciiTheme="majorHAnsi" w:hAnsiTheme="majorHAnsi"/>
                    </w:rPr>
                    <w:t xml:space="preserve">”.  This means that students are to use their “Eagle Eyes” to look at the pictures to help them read the words.  </w:t>
                  </w:r>
                  <w:r w:rsidRPr="009519C7">
                    <w:rPr>
                      <w:rFonts w:asciiTheme="majorHAnsi" w:hAnsiTheme="majorHAnsi"/>
                      <w:b/>
                      <w:u w:val="single"/>
                    </w:rPr>
                    <w:t>Please do not tell them what a word is</w:t>
                  </w:r>
                  <w:r w:rsidRPr="009519C7">
                    <w:rPr>
                      <w:rFonts w:asciiTheme="majorHAnsi" w:hAnsiTheme="majorHAnsi"/>
                    </w:rPr>
                    <w:t xml:space="preserve"> when they are reading.  Have them use their strategies that we </w:t>
                  </w:r>
                  <w:r w:rsidR="004B2654" w:rsidRPr="009519C7">
                    <w:rPr>
                      <w:rFonts w:asciiTheme="majorHAnsi" w:hAnsiTheme="majorHAnsi"/>
                    </w:rPr>
                    <w:t>learn</w:t>
                  </w:r>
                  <w:r w:rsidRPr="009519C7">
                    <w:rPr>
                      <w:rFonts w:asciiTheme="majorHAnsi" w:hAnsiTheme="majorHAnsi"/>
                    </w:rPr>
                    <w:t xml:space="preserve"> and send home for you to review.  </w:t>
                  </w:r>
                </w:p>
                <w:p w:rsidR="00F86227" w:rsidRPr="00F86227" w:rsidRDefault="00F86227" w:rsidP="00F86227">
                  <w:pPr>
                    <w:pStyle w:val="NoSpacing"/>
                    <w:jc w:val="center"/>
                    <w:rPr>
                      <w:rFonts w:ascii="Boopee" w:hAnsi="Boopee"/>
                      <w:b/>
                      <w:color w:val="00B050"/>
                      <w:sz w:val="28"/>
                      <w:szCs w:val="28"/>
                      <w:u w:val="single"/>
                    </w:rPr>
                  </w:pPr>
                </w:p>
              </w:txbxContent>
            </v:textbox>
          </v:shape>
        </w:pict>
      </w:r>
      <w:r w:rsidR="00695038">
        <w:rPr>
          <w:noProof/>
          <w:lang w:eastAsia="zh-TW"/>
        </w:rPr>
        <w:pict>
          <v:shape id="_x0000_s1036" type="#_x0000_t202" style="position:absolute;margin-left:-42.6pt;margin-top:48.95pt;width:224.55pt;height:179.1pt;z-index:251676672;mso-position-horizontal-relative:text;mso-position-vertical-relative:text;mso-width-relative:margin;mso-height-relative:margin" strokecolor="black [3213]" strokeweight="1.75pt">
            <v:stroke dashstyle="dashDot"/>
            <v:textbox>
              <w:txbxContent>
                <w:p w:rsidR="00AC018F" w:rsidRPr="004B2654" w:rsidRDefault="00AC018F" w:rsidP="00AC018F">
                  <w:pPr>
                    <w:pStyle w:val="NoSpacing"/>
                    <w:jc w:val="center"/>
                    <w:rPr>
                      <w:rFonts w:ascii="Boopee" w:hAnsi="Boopee"/>
                      <w:b/>
                      <w:sz w:val="28"/>
                      <w:szCs w:val="28"/>
                      <w:u w:val="single"/>
                    </w:rPr>
                  </w:pPr>
                  <w:r w:rsidRPr="004B2654">
                    <w:rPr>
                      <w:rFonts w:ascii="Boopee" w:hAnsi="Boopee"/>
                      <w:b/>
                      <w:sz w:val="28"/>
                      <w:szCs w:val="28"/>
                      <w:u w:val="single"/>
                    </w:rPr>
                    <w:t>Reminders</w:t>
                  </w:r>
                </w:p>
                <w:p w:rsidR="0013331A" w:rsidRPr="004B2654" w:rsidRDefault="0013331A" w:rsidP="0013331A">
                  <w:pPr>
                    <w:pStyle w:val="NoSpacing"/>
                    <w:rPr>
                      <w:rFonts w:cstheme="minorHAnsi"/>
                    </w:rPr>
                  </w:pPr>
                  <w:r w:rsidRPr="004B2654">
                    <w:rPr>
                      <w:rFonts w:cstheme="minorHAnsi"/>
                    </w:rPr>
                    <w:t>*Homework Folders are sent home on Mondays and should be returned to school on Friday’s.  Homework will be listed for the week in the homework folder.</w:t>
                  </w:r>
                </w:p>
                <w:p w:rsidR="0013331A" w:rsidRPr="004B2654" w:rsidRDefault="0013331A" w:rsidP="0013331A">
                  <w:pPr>
                    <w:pStyle w:val="NoSpacing"/>
                    <w:rPr>
                      <w:rFonts w:cstheme="minorHAnsi"/>
                    </w:rPr>
                  </w:pPr>
                </w:p>
                <w:p w:rsidR="0013331A" w:rsidRPr="004B2654" w:rsidRDefault="0013331A" w:rsidP="0013331A">
                  <w:pPr>
                    <w:pStyle w:val="NoSpacing"/>
                    <w:rPr>
                      <w:rFonts w:cstheme="minorHAnsi"/>
                      <w:sz w:val="24"/>
                      <w:szCs w:val="24"/>
                    </w:rPr>
                  </w:pPr>
                  <w:r w:rsidRPr="004B2654">
                    <w:rPr>
                      <w:rFonts w:cstheme="minorHAnsi"/>
                    </w:rPr>
                    <w:t xml:space="preserve">*Reading Bags are sent home each night with a new book.  Parents are sign the log inside the bag and return to school the next day. </w:t>
                  </w:r>
                </w:p>
                <w:p w:rsidR="00AC018F" w:rsidRPr="00AC018F" w:rsidRDefault="00AC018F" w:rsidP="00AC018F">
                  <w:pPr>
                    <w:pStyle w:val="NoSpacing"/>
                    <w:rPr>
                      <w:rFonts w:asciiTheme="majorHAnsi" w:hAnsiTheme="majorHAnsi"/>
                      <w:color w:val="993300"/>
                    </w:rPr>
                  </w:pPr>
                </w:p>
              </w:txbxContent>
            </v:textbox>
          </v:shape>
        </w:pict>
      </w:r>
      <w:r w:rsidR="00AD61A0">
        <w:rPr>
          <w:noProof/>
        </w:rPr>
        <w:drawing>
          <wp:anchor distT="0" distB="0" distL="114300" distR="114300" simplePos="0" relativeHeight="251674624" behindDoc="0" locked="0" layoutInCell="1" allowOverlap="1">
            <wp:simplePos x="0" y="0"/>
            <wp:positionH relativeFrom="column">
              <wp:posOffset>5276850</wp:posOffset>
            </wp:positionH>
            <wp:positionV relativeFrom="paragraph">
              <wp:posOffset>2698115</wp:posOffset>
            </wp:positionV>
            <wp:extent cx="1504315" cy="2114550"/>
            <wp:effectExtent l="19050" t="0" r="635" b="0"/>
            <wp:wrapNone/>
            <wp:docPr id="13" name="Picture 13" descr="http://ts1.mm.bing.net/th?id=H.478069919200146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1.mm.bing.net/th?id=H.4780699192001468&amp;pid=15.1"/>
                    <pic:cNvPicPr>
                      <a:picLocks noChangeAspect="1" noChangeArrowheads="1"/>
                    </pic:cNvPicPr>
                  </pic:nvPicPr>
                  <pic:blipFill>
                    <a:blip r:embed="rId12" cstate="print"/>
                    <a:srcRect/>
                    <a:stretch>
                      <a:fillRect/>
                    </a:stretch>
                  </pic:blipFill>
                  <pic:spPr bwMode="auto">
                    <a:xfrm>
                      <a:off x="0" y="0"/>
                      <a:ext cx="1504315" cy="2114550"/>
                    </a:xfrm>
                    <a:prstGeom prst="rect">
                      <a:avLst/>
                    </a:prstGeom>
                    <a:noFill/>
                    <a:ln w="9525">
                      <a:noFill/>
                      <a:miter lim="800000"/>
                      <a:headEnd/>
                      <a:tailEnd/>
                    </a:ln>
                  </pic:spPr>
                </pic:pic>
              </a:graphicData>
            </a:graphic>
          </wp:anchor>
        </w:drawing>
      </w:r>
      <w:r w:rsidR="009B23FE">
        <w:tab/>
      </w:r>
    </w:p>
    <w:sectPr w:rsidR="00EC6ADA" w:rsidRPr="009B23FE" w:rsidSect="0086137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D3" w:rsidRDefault="00896ED3" w:rsidP="00896ED3">
      <w:pPr>
        <w:spacing w:after="0" w:line="240" w:lineRule="auto"/>
      </w:pPr>
      <w:r>
        <w:separator/>
      </w:r>
    </w:p>
  </w:endnote>
  <w:endnote w:type="continuationSeparator" w:id="0">
    <w:p w:rsidR="00896ED3" w:rsidRDefault="00896ED3" w:rsidP="00896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pee">
    <w:panose1 w:val="02000506020000020003"/>
    <w:charset w:val="00"/>
    <w:family w:val="auto"/>
    <w:pitch w:val="variable"/>
    <w:sig w:usb0="80000027" w:usb1="50000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D3" w:rsidRDefault="00896ED3" w:rsidP="00896ED3">
      <w:pPr>
        <w:spacing w:after="0" w:line="240" w:lineRule="auto"/>
      </w:pPr>
      <w:r>
        <w:separator/>
      </w:r>
    </w:p>
  </w:footnote>
  <w:footnote w:type="continuationSeparator" w:id="0">
    <w:p w:rsidR="00896ED3" w:rsidRDefault="00896ED3" w:rsidP="00896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11" w:rsidRDefault="00A63687">
    <w:pPr>
      <w:pStyle w:val="Header"/>
    </w:pPr>
    <w:r>
      <w:tab/>
    </w:r>
    <w:r>
      <w:tab/>
      <w:t xml:space="preserve">       October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7DF0"/>
    <w:multiLevelType w:val="hybridMultilevel"/>
    <w:tmpl w:val="5D948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6ED3"/>
    <w:rsid w:val="0001327D"/>
    <w:rsid w:val="00026DA4"/>
    <w:rsid w:val="00040D53"/>
    <w:rsid w:val="00052816"/>
    <w:rsid w:val="000816EE"/>
    <w:rsid w:val="00090983"/>
    <w:rsid w:val="000B4F42"/>
    <w:rsid w:val="000D0AB9"/>
    <w:rsid w:val="0013331A"/>
    <w:rsid w:val="001417DE"/>
    <w:rsid w:val="00180793"/>
    <w:rsid w:val="00184B48"/>
    <w:rsid w:val="001A6D12"/>
    <w:rsid w:val="001B6FF7"/>
    <w:rsid w:val="001B7D94"/>
    <w:rsid w:val="001C09F7"/>
    <w:rsid w:val="001F1D29"/>
    <w:rsid w:val="00260179"/>
    <w:rsid w:val="002A3070"/>
    <w:rsid w:val="002B679E"/>
    <w:rsid w:val="002E2B3A"/>
    <w:rsid w:val="003017B4"/>
    <w:rsid w:val="003254E7"/>
    <w:rsid w:val="00382711"/>
    <w:rsid w:val="003E2638"/>
    <w:rsid w:val="00407137"/>
    <w:rsid w:val="00453707"/>
    <w:rsid w:val="0045526E"/>
    <w:rsid w:val="00476058"/>
    <w:rsid w:val="004B1B65"/>
    <w:rsid w:val="004B2653"/>
    <w:rsid w:val="004B2654"/>
    <w:rsid w:val="00523EE2"/>
    <w:rsid w:val="005328F2"/>
    <w:rsid w:val="00542033"/>
    <w:rsid w:val="00573AA3"/>
    <w:rsid w:val="00587B54"/>
    <w:rsid w:val="005C17C0"/>
    <w:rsid w:val="00637EB8"/>
    <w:rsid w:val="00695038"/>
    <w:rsid w:val="006B22D1"/>
    <w:rsid w:val="006B4E43"/>
    <w:rsid w:val="006F45D6"/>
    <w:rsid w:val="006F6C3A"/>
    <w:rsid w:val="007549CC"/>
    <w:rsid w:val="00756CB4"/>
    <w:rsid w:val="00757E91"/>
    <w:rsid w:val="007A1810"/>
    <w:rsid w:val="007A7951"/>
    <w:rsid w:val="007E404A"/>
    <w:rsid w:val="0086137B"/>
    <w:rsid w:val="00864AFB"/>
    <w:rsid w:val="008707A8"/>
    <w:rsid w:val="00896ED3"/>
    <w:rsid w:val="008D3754"/>
    <w:rsid w:val="008F29AC"/>
    <w:rsid w:val="009519C7"/>
    <w:rsid w:val="00953E94"/>
    <w:rsid w:val="0097442A"/>
    <w:rsid w:val="00976E7F"/>
    <w:rsid w:val="009B23FE"/>
    <w:rsid w:val="009E304F"/>
    <w:rsid w:val="009E45BA"/>
    <w:rsid w:val="00A13CA8"/>
    <w:rsid w:val="00A44C6D"/>
    <w:rsid w:val="00A51009"/>
    <w:rsid w:val="00A63687"/>
    <w:rsid w:val="00A76A8A"/>
    <w:rsid w:val="00A83A00"/>
    <w:rsid w:val="00AC018F"/>
    <w:rsid w:val="00AD1283"/>
    <w:rsid w:val="00AD61A0"/>
    <w:rsid w:val="00AD692D"/>
    <w:rsid w:val="00B26A86"/>
    <w:rsid w:val="00B417BD"/>
    <w:rsid w:val="00B55007"/>
    <w:rsid w:val="00B63B9A"/>
    <w:rsid w:val="00B840D2"/>
    <w:rsid w:val="00BA04B0"/>
    <w:rsid w:val="00BB23CD"/>
    <w:rsid w:val="00BC2A48"/>
    <w:rsid w:val="00BC7AC7"/>
    <w:rsid w:val="00BF7DF7"/>
    <w:rsid w:val="00C15746"/>
    <w:rsid w:val="00C35673"/>
    <w:rsid w:val="00C81E17"/>
    <w:rsid w:val="00CC2684"/>
    <w:rsid w:val="00CC6890"/>
    <w:rsid w:val="00CD0D41"/>
    <w:rsid w:val="00CD7226"/>
    <w:rsid w:val="00D37631"/>
    <w:rsid w:val="00D37DB4"/>
    <w:rsid w:val="00D869FD"/>
    <w:rsid w:val="00DB7128"/>
    <w:rsid w:val="00DC64FE"/>
    <w:rsid w:val="00DE1464"/>
    <w:rsid w:val="00DF1468"/>
    <w:rsid w:val="00DF613B"/>
    <w:rsid w:val="00E036C9"/>
    <w:rsid w:val="00E52BB2"/>
    <w:rsid w:val="00E973B4"/>
    <w:rsid w:val="00EB5679"/>
    <w:rsid w:val="00EC6ADA"/>
    <w:rsid w:val="00EE2D90"/>
    <w:rsid w:val="00F32803"/>
    <w:rsid w:val="00F43B13"/>
    <w:rsid w:val="00F56143"/>
    <w:rsid w:val="00F83555"/>
    <w:rsid w:val="00F86227"/>
    <w:rsid w:val="00FA4DCE"/>
    <w:rsid w:val="00FD34DE"/>
    <w:rsid w:val="00FF1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style="mso-position-horizontal-relative:margin;mso-position-vertical-relative:margin" o:allowincell="f" fill="f" fillcolor="none [2421]" strokecolor="#c60">
      <v:fill color="none [2421]" opacity="19661f" on="f"/>
      <v:stroke dashstyle="dashDot" color="#c60" weight="1.75pt"/>
      <v:textbox inset="10.8pt,7.2pt,10.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ED3"/>
    <w:pPr>
      <w:spacing w:after="0" w:line="240" w:lineRule="auto"/>
    </w:pPr>
  </w:style>
  <w:style w:type="paragraph" w:styleId="BalloonText">
    <w:name w:val="Balloon Text"/>
    <w:basedOn w:val="Normal"/>
    <w:link w:val="BalloonTextChar"/>
    <w:uiPriority w:val="99"/>
    <w:semiHidden/>
    <w:unhideWhenUsed/>
    <w:rsid w:val="0089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D3"/>
    <w:rPr>
      <w:rFonts w:ascii="Tahoma" w:hAnsi="Tahoma" w:cs="Tahoma"/>
      <w:sz w:val="16"/>
      <w:szCs w:val="16"/>
    </w:rPr>
  </w:style>
  <w:style w:type="paragraph" w:styleId="Header">
    <w:name w:val="header"/>
    <w:basedOn w:val="Normal"/>
    <w:link w:val="HeaderChar"/>
    <w:uiPriority w:val="99"/>
    <w:semiHidden/>
    <w:unhideWhenUsed/>
    <w:rsid w:val="00896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ED3"/>
  </w:style>
  <w:style w:type="paragraph" w:styleId="Footer">
    <w:name w:val="footer"/>
    <w:basedOn w:val="Normal"/>
    <w:link w:val="FooterChar"/>
    <w:uiPriority w:val="99"/>
    <w:semiHidden/>
    <w:unhideWhenUsed/>
    <w:rsid w:val="00896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6ED3"/>
  </w:style>
  <w:style w:type="character" w:styleId="Hyperlink">
    <w:name w:val="Hyperlink"/>
    <w:basedOn w:val="DefaultParagraphFont"/>
    <w:uiPriority w:val="99"/>
    <w:unhideWhenUsed/>
    <w:rsid w:val="00757E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02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erstewartsclass.weebl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er.stewart@stokes.k12.nc.u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Words>
  <Characters>23</Characters>
  <Application>Microsoft Office Word</Application>
  <DocSecurity>0</DocSecurity>
  <Lines>1</Lines>
  <Paragraphs>1</Paragraphs>
  <ScaleCrop>false</ScaleCrop>
  <Company>Microsoft</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amber.stewart</dc:creator>
  <cp:lastModifiedBy>amber.stewart</cp:lastModifiedBy>
  <cp:revision>5</cp:revision>
  <cp:lastPrinted>2013-09-30T19:59:00Z</cp:lastPrinted>
  <dcterms:created xsi:type="dcterms:W3CDTF">2014-08-20T13:29:00Z</dcterms:created>
  <dcterms:modified xsi:type="dcterms:W3CDTF">2014-08-20T13:35:00Z</dcterms:modified>
</cp:coreProperties>
</file>